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rPr>
      </w:pPr>
      <w:r>
        <w:rPr>
          <w:b/>
          <w:caps/>
        </w:rPr>
        <w:t xml:space="preserve">Prekių pirkimo-pardavimo sutarties </w:t>
      </w:r>
      <w:r>
        <w:rPr>
          <w:b/>
          <w:bCs/>
          <w:caps/>
        </w:rPr>
        <w:t>Specialiosios</w:t>
      </w:r>
      <w:r>
        <w:rPr>
          <w:b/>
          <w:caps/>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rPr>
      </w:pPr>
    </w:p>
    <w:p w14:paraId="33384093" w14:textId="77777777" w:rsidR="00281F4F" w:rsidRDefault="00281F4F" w:rsidP="00281F4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9A595F">
        <w:tc>
          <w:tcPr>
            <w:tcW w:w="2448" w:type="dxa"/>
          </w:tcPr>
          <w:p w14:paraId="10122657" w14:textId="77777777" w:rsidR="00281F4F" w:rsidRDefault="00281F4F" w:rsidP="009A595F">
            <w:pPr>
              <w:jc w:val="both"/>
              <w:rPr>
                <w:b/>
                <w:bCs/>
                <w:kern w:val="2"/>
              </w:rPr>
            </w:pPr>
            <w:r>
              <w:rPr>
                <w:b/>
                <w:bCs/>
                <w:kern w:val="2"/>
              </w:rPr>
              <w:t>Sutarties pavadinimas</w:t>
            </w:r>
          </w:p>
        </w:tc>
        <w:tc>
          <w:tcPr>
            <w:tcW w:w="7110" w:type="dxa"/>
            <w:gridSpan w:val="3"/>
          </w:tcPr>
          <w:p w14:paraId="23559067" w14:textId="65882440" w:rsidR="00281F4F" w:rsidRDefault="009A595F" w:rsidP="009A595F">
            <w:pPr>
              <w:jc w:val="both"/>
              <w:rPr>
                <w:kern w:val="2"/>
              </w:rPr>
            </w:pPr>
            <w:r w:rsidRPr="00101398">
              <w:rPr>
                <w:b/>
              </w:rPr>
              <w:t>DIAGNOSTINIAI IR BALIONINIAI KATETERIAI VAIKŲ IR NAUJAGIMIŲ INTERVENCINEI KARDIOLOGIJAI (NR. 10949)</w:t>
            </w:r>
          </w:p>
        </w:tc>
      </w:tr>
      <w:tr w:rsidR="00281F4F" w14:paraId="2F1F6228" w14:textId="77777777" w:rsidTr="009A595F">
        <w:tc>
          <w:tcPr>
            <w:tcW w:w="2448" w:type="dxa"/>
          </w:tcPr>
          <w:p w14:paraId="7EDF9F98" w14:textId="77777777" w:rsidR="00281F4F" w:rsidRDefault="00281F4F" w:rsidP="009A595F">
            <w:pPr>
              <w:jc w:val="both"/>
              <w:rPr>
                <w:b/>
                <w:bCs/>
                <w:kern w:val="2"/>
              </w:rPr>
            </w:pPr>
            <w:r>
              <w:rPr>
                <w:b/>
                <w:bCs/>
                <w:kern w:val="2"/>
              </w:rPr>
              <w:t>Sutarties data</w:t>
            </w:r>
          </w:p>
        </w:tc>
        <w:tc>
          <w:tcPr>
            <w:tcW w:w="2177" w:type="dxa"/>
          </w:tcPr>
          <w:p w14:paraId="63FA9968" w14:textId="77777777" w:rsidR="00281F4F" w:rsidRDefault="00281F4F" w:rsidP="009A595F">
            <w:pPr>
              <w:jc w:val="both"/>
              <w:rPr>
                <w:kern w:val="2"/>
              </w:rPr>
            </w:pPr>
          </w:p>
        </w:tc>
        <w:tc>
          <w:tcPr>
            <w:tcW w:w="2362" w:type="dxa"/>
          </w:tcPr>
          <w:p w14:paraId="1FDC091E" w14:textId="77777777" w:rsidR="00281F4F" w:rsidRDefault="00281F4F" w:rsidP="009A595F">
            <w:pPr>
              <w:jc w:val="both"/>
              <w:rPr>
                <w:b/>
                <w:bCs/>
                <w:kern w:val="2"/>
              </w:rPr>
            </w:pPr>
            <w:r>
              <w:rPr>
                <w:b/>
                <w:bCs/>
                <w:kern w:val="2"/>
              </w:rPr>
              <w:t>Sutarties numeris</w:t>
            </w:r>
          </w:p>
        </w:tc>
        <w:tc>
          <w:tcPr>
            <w:tcW w:w="2571" w:type="dxa"/>
          </w:tcPr>
          <w:p w14:paraId="575691AC" w14:textId="77777777" w:rsidR="00281F4F" w:rsidRDefault="00281F4F" w:rsidP="009A595F">
            <w:pPr>
              <w:jc w:val="both"/>
              <w:rPr>
                <w:kern w:val="2"/>
              </w:rPr>
            </w:pPr>
          </w:p>
        </w:tc>
      </w:tr>
    </w:tbl>
    <w:p w14:paraId="620556DF" w14:textId="77777777" w:rsidR="00281F4F" w:rsidRDefault="00281F4F" w:rsidP="00281F4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9A595F">
        <w:tc>
          <w:tcPr>
            <w:tcW w:w="9558" w:type="dxa"/>
            <w:gridSpan w:val="3"/>
          </w:tcPr>
          <w:p w14:paraId="01E287A6" w14:textId="77777777" w:rsidR="00281F4F" w:rsidRDefault="00281F4F" w:rsidP="009A595F">
            <w:pPr>
              <w:jc w:val="center"/>
              <w:rPr>
                <w:b/>
                <w:bCs/>
                <w:kern w:val="2"/>
              </w:rPr>
            </w:pPr>
            <w:r>
              <w:rPr>
                <w:b/>
                <w:bCs/>
                <w:kern w:val="2"/>
              </w:rPr>
              <w:t>1. SUTARTIES ŠALYS</w:t>
            </w:r>
          </w:p>
        </w:tc>
      </w:tr>
      <w:tr w:rsidR="00281F4F" w14:paraId="3D8379F3" w14:textId="77777777" w:rsidTr="009A595F">
        <w:tc>
          <w:tcPr>
            <w:tcW w:w="2808" w:type="dxa"/>
            <w:vMerge w:val="restart"/>
          </w:tcPr>
          <w:p w14:paraId="7F88B50A" w14:textId="77777777" w:rsidR="00281F4F" w:rsidRDefault="00281F4F" w:rsidP="00281F4F">
            <w:pPr>
              <w:jc w:val="center"/>
              <w:rPr>
                <w:b/>
                <w:bCs/>
                <w:kern w:val="2"/>
              </w:rPr>
            </w:pPr>
          </w:p>
          <w:p w14:paraId="3A963DD7" w14:textId="77777777" w:rsidR="00281F4F" w:rsidRDefault="00281F4F" w:rsidP="00281F4F">
            <w:pPr>
              <w:jc w:val="center"/>
              <w:rPr>
                <w:b/>
                <w:bCs/>
                <w:kern w:val="2"/>
              </w:rPr>
            </w:pPr>
          </w:p>
          <w:p w14:paraId="30CF28AA" w14:textId="77777777" w:rsidR="00281F4F" w:rsidRDefault="00281F4F" w:rsidP="00281F4F">
            <w:pPr>
              <w:jc w:val="center"/>
              <w:rPr>
                <w:b/>
                <w:bCs/>
                <w:kern w:val="2"/>
              </w:rPr>
            </w:pPr>
          </w:p>
          <w:p w14:paraId="1657C725" w14:textId="77777777" w:rsidR="00281F4F" w:rsidRDefault="00281F4F" w:rsidP="00281F4F">
            <w:pPr>
              <w:rPr>
                <w:b/>
                <w:bCs/>
                <w:kern w:val="2"/>
              </w:rPr>
            </w:pPr>
          </w:p>
          <w:p w14:paraId="407F918F" w14:textId="77777777" w:rsidR="00281F4F" w:rsidRDefault="00281F4F" w:rsidP="00281F4F">
            <w:pPr>
              <w:rPr>
                <w:b/>
                <w:bCs/>
                <w:kern w:val="2"/>
              </w:rPr>
            </w:pPr>
            <w:r>
              <w:rPr>
                <w:b/>
                <w:bCs/>
                <w:kern w:val="2"/>
              </w:rPr>
              <w:t>1.1. Pirkėjas</w:t>
            </w:r>
          </w:p>
        </w:tc>
        <w:tc>
          <w:tcPr>
            <w:tcW w:w="3240" w:type="dxa"/>
          </w:tcPr>
          <w:p w14:paraId="790000D9" w14:textId="77777777" w:rsidR="00281F4F" w:rsidRDefault="00281F4F" w:rsidP="00281F4F">
            <w:pPr>
              <w:rPr>
                <w:kern w:val="2"/>
              </w:rPr>
            </w:pPr>
            <w:r>
              <w:rPr>
                <w:kern w:val="2"/>
              </w:rPr>
              <w:t>1.1.1. Pavadinimas</w:t>
            </w:r>
          </w:p>
        </w:tc>
        <w:tc>
          <w:tcPr>
            <w:tcW w:w="3510" w:type="dxa"/>
          </w:tcPr>
          <w:p w14:paraId="102D863D" w14:textId="73E834CC" w:rsidR="00281F4F" w:rsidRDefault="00281F4F" w:rsidP="00281F4F">
            <w:pPr>
              <w:jc w:val="center"/>
              <w:rPr>
                <w:kern w:val="2"/>
              </w:rPr>
            </w:pPr>
            <w:r w:rsidRPr="0095781D">
              <w:rPr>
                <w:b/>
                <w:sz w:val="22"/>
                <w:szCs w:val="22"/>
              </w:rPr>
              <w:t>Viešoji įstaiga Vilniaus universiteto ligoninė Santaros klinikos</w:t>
            </w:r>
          </w:p>
        </w:tc>
      </w:tr>
      <w:tr w:rsidR="00281F4F" w14:paraId="0758A028" w14:textId="77777777" w:rsidTr="009A595F">
        <w:tc>
          <w:tcPr>
            <w:tcW w:w="2808" w:type="dxa"/>
            <w:vMerge/>
          </w:tcPr>
          <w:p w14:paraId="77EA240F" w14:textId="77777777" w:rsidR="00281F4F" w:rsidRDefault="00281F4F" w:rsidP="00281F4F">
            <w:pPr>
              <w:rPr>
                <w:kern w:val="2"/>
              </w:rPr>
            </w:pPr>
          </w:p>
        </w:tc>
        <w:tc>
          <w:tcPr>
            <w:tcW w:w="3240" w:type="dxa"/>
          </w:tcPr>
          <w:p w14:paraId="6C7649E9" w14:textId="77777777" w:rsidR="00281F4F" w:rsidRDefault="00281F4F" w:rsidP="00281F4F">
            <w:pPr>
              <w:rPr>
                <w:kern w:val="2"/>
              </w:rPr>
            </w:pPr>
            <w:r>
              <w:rPr>
                <w:kern w:val="2"/>
              </w:rPr>
              <w:t>1.1.2. Juridinio asmens kodas</w:t>
            </w:r>
          </w:p>
        </w:tc>
        <w:tc>
          <w:tcPr>
            <w:tcW w:w="3510" w:type="dxa"/>
          </w:tcPr>
          <w:p w14:paraId="10FE503B" w14:textId="2E3E6C33" w:rsidR="00281F4F" w:rsidRDefault="00281F4F" w:rsidP="00281F4F">
            <w:pPr>
              <w:jc w:val="center"/>
              <w:rPr>
                <w:kern w:val="2"/>
              </w:rPr>
            </w:pPr>
            <w:r w:rsidRPr="00495470">
              <w:rPr>
                <w:sz w:val="22"/>
                <w:szCs w:val="22"/>
              </w:rPr>
              <w:t>124364561</w:t>
            </w:r>
          </w:p>
        </w:tc>
      </w:tr>
      <w:tr w:rsidR="00281F4F" w14:paraId="3F9C499F" w14:textId="77777777" w:rsidTr="009A595F">
        <w:tc>
          <w:tcPr>
            <w:tcW w:w="2808" w:type="dxa"/>
            <w:vMerge/>
          </w:tcPr>
          <w:p w14:paraId="6E04E543" w14:textId="77777777" w:rsidR="00281F4F" w:rsidRDefault="00281F4F" w:rsidP="00281F4F">
            <w:pPr>
              <w:rPr>
                <w:kern w:val="2"/>
              </w:rPr>
            </w:pPr>
          </w:p>
        </w:tc>
        <w:tc>
          <w:tcPr>
            <w:tcW w:w="3240" w:type="dxa"/>
          </w:tcPr>
          <w:p w14:paraId="4CDC2729" w14:textId="77777777" w:rsidR="00281F4F" w:rsidRDefault="00281F4F" w:rsidP="00281F4F">
            <w:pPr>
              <w:rPr>
                <w:kern w:val="2"/>
              </w:rPr>
            </w:pPr>
            <w:r>
              <w:rPr>
                <w:kern w:val="2"/>
              </w:rPr>
              <w:t>1.1.3. Adresas</w:t>
            </w:r>
          </w:p>
        </w:tc>
        <w:tc>
          <w:tcPr>
            <w:tcW w:w="3510" w:type="dxa"/>
          </w:tcPr>
          <w:p w14:paraId="34D7386C" w14:textId="2BC99E32" w:rsidR="00281F4F" w:rsidRDefault="00281F4F" w:rsidP="00281F4F">
            <w:pPr>
              <w:jc w:val="center"/>
              <w:rPr>
                <w:kern w:val="2"/>
              </w:rPr>
            </w:pPr>
            <w:r>
              <w:rPr>
                <w:sz w:val="22"/>
                <w:szCs w:val="22"/>
              </w:rPr>
              <w:t>Santariškių g. 2, LT-08406</w:t>
            </w:r>
            <w:r w:rsidRPr="00495470">
              <w:rPr>
                <w:sz w:val="22"/>
                <w:szCs w:val="22"/>
              </w:rPr>
              <w:t xml:space="preserve"> Vilnius</w:t>
            </w:r>
          </w:p>
        </w:tc>
      </w:tr>
      <w:tr w:rsidR="00281F4F" w14:paraId="5346E1B7" w14:textId="77777777" w:rsidTr="009A595F">
        <w:tc>
          <w:tcPr>
            <w:tcW w:w="2808" w:type="dxa"/>
            <w:vMerge/>
          </w:tcPr>
          <w:p w14:paraId="69C1300D" w14:textId="77777777" w:rsidR="00281F4F" w:rsidRDefault="00281F4F" w:rsidP="00281F4F">
            <w:pPr>
              <w:rPr>
                <w:kern w:val="2"/>
              </w:rPr>
            </w:pPr>
          </w:p>
        </w:tc>
        <w:tc>
          <w:tcPr>
            <w:tcW w:w="3240" w:type="dxa"/>
          </w:tcPr>
          <w:p w14:paraId="335D5404" w14:textId="77777777" w:rsidR="00281F4F" w:rsidRDefault="00281F4F" w:rsidP="00281F4F">
            <w:pPr>
              <w:rPr>
                <w:kern w:val="2"/>
              </w:rPr>
            </w:pPr>
            <w:r>
              <w:rPr>
                <w:kern w:val="2"/>
              </w:rPr>
              <w:t>1.1.4. PVM mokėtojo kodas</w:t>
            </w:r>
          </w:p>
        </w:tc>
        <w:tc>
          <w:tcPr>
            <w:tcW w:w="3510" w:type="dxa"/>
          </w:tcPr>
          <w:p w14:paraId="1E6CE982" w14:textId="70C6AA72" w:rsidR="00281F4F" w:rsidRDefault="00281F4F" w:rsidP="00281F4F">
            <w:pPr>
              <w:jc w:val="center"/>
              <w:rPr>
                <w:kern w:val="2"/>
              </w:rPr>
            </w:pPr>
            <w:r w:rsidRPr="00495470">
              <w:rPr>
                <w:sz w:val="22"/>
                <w:szCs w:val="22"/>
              </w:rPr>
              <w:t>LT243645610</w:t>
            </w:r>
          </w:p>
        </w:tc>
      </w:tr>
      <w:tr w:rsidR="00281F4F" w14:paraId="2451E2A8" w14:textId="77777777" w:rsidTr="009A595F">
        <w:tc>
          <w:tcPr>
            <w:tcW w:w="2808" w:type="dxa"/>
            <w:vMerge/>
          </w:tcPr>
          <w:p w14:paraId="614DF9E0" w14:textId="77777777" w:rsidR="00281F4F" w:rsidRDefault="00281F4F" w:rsidP="00281F4F">
            <w:pPr>
              <w:rPr>
                <w:kern w:val="2"/>
              </w:rPr>
            </w:pPr>
          </w:p>
        </w:tc>
        <w:tc>
          <w:tcPr>
            <w:tcW w:w="3240" w:type="dxa"/>
          </w:tcPr>
          <w:p w14:paraId="077802C2" w14:textId="77777777" w:rsidR="00281F4F" w:rsidRDefault="00281F4F" w:rsidP="00281F4F">
            <w:pPr>
              <w:rPr>
                <w:kern w:val="2"/>
              </w:rPr>
            </w:pPr>
            <w:r>
              <w:rPr>
                <w:kern w:val="2"/>
              </w:rPr>
              <w:t>1.1.5. Atsiskaitomoji sąskaita</w:t>
            </w:r>
          </w:p>
        </w:tc>
        <w:tc>
          <w:tcPr>
            <w:tcW w:w="3510" w:type="dxa"/>
          </w:tcPr>
          <w:p w14:paraId="220E9409" w14:textId="1085BFCB" w:rsidR="00281F4F" w:rsidRDefault="00281F4F" w:rsidP="00281F4F">
            <w:pPr>
              <w:jc w:val="center"/>
              <w:rPr>
                <w:kern w:val="2"/>
              </w:rPr>
            </w:pPr>
            <w:r w:rsidRPr="00495470">
              <w:rPr>
                <w:sz w:val="22"/>
                <w:szCs w:val="22"/>
              </w:rPr>
              <w:t>LT71 7300 0100 0249 2260</w:t>
            </w:r>
          </w:p>
        </w:tc>
      </w:tr>
      <w:tr w:rsidR="00281F4F" w14:paraId="41A5A4D2" w14:textId="77777777" w:rsidTr="009A595F">
        <w:tc>
          <w:tcPr>
            <w:tcW w:w="2808" w:type="dxa"/>
            <w:vMerge/>
          </w:tcPr>
          <w:p w14:paraId="74710226" w14:textId="77777777" w:rsidR="00281F4F" w:rsidRDefault="00281F4F" w:rsidP="00281F4F">
            <w:pPr>
              <w:rPr>
                <w:kern w:val="2"/>
              </w:rPr>
            </w:pPr>
          </w:p>
        </w:tc>
        <w:tc>
          <w:tcPr>
            <w:tcW w:w="3240" w:type="dxa"/>
          </w:tcPr>
          <w:p w14:paraId="2E6C51B5" w14:textId="77777777" w:rsidR="00281F4F" w:rsidRDefault="00281F4F" w:rsidP="00281F4F">
            <w:pPr>
              <w:rPr>
                <w:kern w:val="2"/>
              </w:rPr>
            </w:pPr>
            <w:r>
              <w:rPr>
                <w:kern w:val="2"/>
              </w:rPr>
              <w:t>1.1.6. Bankas, banko kodas</w:t>
            </w:r>
          </w:p>
        </w:tc>
        <w:tc>
          <w:tcPr>
            <w:tcW w:w="3510" w:type="dxa"/>
          </w:tcPr>
          <w:p w14:paraId="0C8767CC" w14:textId="761B8345" w:rsidR="00281F4F" w:rsidRDefault="00281F4F" w:rsidP="00281F4F">
            <w:pPr>
              <w:jc w:val="center"/>
              <w:rPr>
                <w:kern w:val="2"/>
              </w:rPr>
            </w:pPr>
            <w:r w:rsidRPr="00495470">
              <w:rPr>
                <w:sz w:val="22"/>
                <w:szCs w:val="22"/>
              </w:rPr>
              <w:t>AB „Swedbank“ b. k. 73000</w:t>
            </w:r>
          </w:p>
        </w:tc>
      </w:tr>
      <w:tr w:rsidR="00281F4F" w14:paraId="3FC1BE3A" w14:textId="77777777" w:rsidTr="009A595F">
        <w:tc>
          <w:tcPr>
            <w:tcW w:w="2808" w:type="dxa"/>
            <w:vMerge/>
          </w:tcPr>
          <w:p w14:paraId="0AB0F079" w14:textId="77777777" w:rsidR="00281F4F" w:rsidRDefault="00281F4F" w:rsidP="00281F4F">
            <w:pPr>
              <w:rPr>
                <w:kern w:val="2"/>
              </w:rPr>
            </w:pPr>
          </w:p>
        </w:tc>
        <w:tc>
          <w:tcPr>
            <w:tcW w:w="3240" w:type="dxa"/>
          </w:tcPr>
          <w:p w14:paraId="4105FFD0" w14:textId="77777777" w:rsidR="00281F4F" w:rsidRDefault="00281F4F" w:rsidP="00281F4F">
            <w:pPr>
              <w:rPr>
                <w:kern w:val="2"/>
              </w:rPr>
            </w:pPr>
            <w:r>
              <w:rPr>
                <w:kern w:val="2"/>
              </w:rPr>
              <w:t>1.1.7. Telefonas</w:t>
            </w:r>
          </w:p>
        </w:tc>
        <w:tc>
          <w:tcPr>
            <w:tcW w:w="3510" w:type="dxa"/>
          </w:tcPr>
          <w:p w14:paraId="1E33AEB3" w14:textId="1887D492" w:rsidR="00281F4F" w:rsidRDefault="00281F4F" w:rsidP="00281F4F">
            <w:pPr>
              <w:jc w:val="center"/>
              <w:rPr>
                <w:kern w:val="2"/>
              </w:rPr>
            </w:pPr>
            <w:r>
              <w:rPr>
                <w:sz w:val="22"/>
                <w:szCs w:val="22"/>
              </w:rPr>
              <w:t>+370</w:t>
            </w:r>
            <w:r w:rsidRPr="00495470">
              <w:rPr>
                <w:sz w:val="22"/>
                <w:szCs w:val="22"/>
              </w:rPr>
              <w:t xml:space="preserve"> 5 236 5000</w:t>
            </w:r>
          </w:p>
        </w:tc>
      </w:tr>
      <w:tr w:rsidR="00281F4F" w14:paraId="216A7494" w14:textId="77777777" w:rsidTr="009A595F">
        <w:tc>
          <w:tcPr>
            <w:tcW w:w="2808" w:type="dxa"/>
            <w:vMerge/>
          </w:tcPr>
          <w:p w14:paraId="06AB8F90" w14:textId="77777777" w:rsidR="00281F4F" w:rsidRDefault="00281F4F" w:rsidP="00281F4F">
            <w:pPr>
              <w:rPr>
                <w:kern w:val="2"/>
              </w:rPr>
            </w:pPr>
          </w:p>
        </w:tc>
        <w:tc>
          <w:tcPr>
            <w:tcW w:w="3240" w:type="dxa"/>
          </w:tcPr>
          <w:p w14:paraId="7EAF4EA4" w14:textId="77777777" w:rsidR="00281F4F" w:rsidRDefault="00281F4F" w:rsidP="00281F4F">
            <w:pPr>
              <w:rPr>
                <w:kern w:val="2"/>
              </w:rPr>
            </w:pPr>
            <w:r>
              <w:rPr>
                <w:kern w:val="2"/>
              </w:rPr>
              <w:t>1.1.8. El. paštas</w:t>
            </w:r>
          </w:p>
        </w:tc>
        <w:tc>
          <w:tcPr>
            <w:tcW w:w="3510" w:type="dxa"/>
          </w:tcPr>
          <w:p w14:paraId="2668E6C9" w14:textId="2DF2AB19" w:rsidR="00281F4F" w:rsidRDefault="00281F4F" w:rsidP="00281F4F">
            <w:pPr>
              <w:jc w:val="center"/>
              <w:rPr>
                <w:kern w:val="2"/>
              </w:rPr>
            </w:pPr>
            <w:r w:rsidRPr="009B6A39">
              <w:rPr>
                <w:kern w:val="2"/>
              </w:rPr>
              <w:t>info@santa.lt</w:t>
            </w:r>
          </w:p>
        </w:tc>
      </w:tr>
      <w:tr w:rsidR="00281F4F" w14:paraId="5CC1A645" w14:textId="77777777" w:rsidTr="009A595F">
        <w:tc>
          <w:tcPr>
            <w:tcW w:w="2808" w:type="dxa"/>
            <w:vMerge/>
          </w:tcPr>
          <w:p w14:paraId="0C071727" w14:textId="77777777" w:rsidR="00281F4F" w:rsidRDefault="00281F4F" w:rsidP="00281F4F">
            <w:pPr>
              <w:rPr>
                <w:kern w:val="2"/>
              </w:rPr>
            </w:pPr>
          </w:p>
        </w:tc>
        <w:tc>
          <w:tcPr>
            <w:tcW w:w="3240" w:type="dxa"/>
          </w:tcPr>
          <w:p w14:paraId="070FEE4A" w14:textId="77777777" w:rsidR="00281F4F" w:rsidRDefault="00281F4F" w:rsidP="00281F4F">
            <w:pPr>
              <w:rPr>
                <w:kern w:val="2"/>
              </w:rPr>
            </w:pPr>
            <w:r>
              <w:rPr>
                <w:kern w:val="2"/>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rPr>
            </w:pPr>
            <w:r w:rsidRPr="0043138D">
              <w:rPr>
                <w:sz w:val="22"/>
                <w:szCs w:val="22"/>
              </w:rPr>
              <w:t>Tomas Jovaiša</w:t>
            </w:r>
          </w:p>
        </w:tc>
      </w:tr>
      <w:tr w:rsidR="00281F4F" w14:paraId="21C42E1E" w14:textId="77777777" w:rsidTr="009A595F">
        <w:tc>
          <w:tcPr>
            <w:tcW w:w="2808" w:type="dxa"/>
            <w:vMerge/>
          </w:tcPr>
          <w:p w14:paraId="0C149982" w14:textId="77777777" w:rsidR="00281F4F" w:rsidRDefault="00281F4F" w:rsidP="00281F4F">
            <w:pPr>
              <w:rPr>
                <w:kern w:val="2"/>
              </w:rPr>
            </w:pPr>
          </w:p>
        </w:tc>
        <w:tc>
          <w:tcPr>
            <w:tcW w:w="3240" w:type="dxa"/>
          </w:tcPr>
          <w:p w14:paraId="0D51CE0C" w14:textId="77777777" w:rsidR="00281F4F" w:rsidRDefault="00281F4F" w:rsidP="00281F4F">
            <w:pPr>
              <w:rPr>
                <w:kern w:val="2"/>
              </w:rPr>
            </w:pPr>
            <w:r>
              <w:rPr>
                <w:kern w:val="2"/>
              </w:rPr>
              <w:t>1.1.10. Atstovavimo pagrindas</w:t>
            </w:r>
          </w:p>
        </w:tc>
        <w:tc>
          <w:tcPr>
            <w:tcW w:w="3510" w:type="dxa"/>
          </w:tcPr>
          <w:p w14:paraId="165A5038" w14:textId="59CB0877" w:rsidR="00281F4F" w:rsidRDefault="00281F4F" w:rsidP="00281F4F">
            <w:pPr>
              <w:jc w:val="center"/>
              <w:rPr>
                <w:kern w:val="2"/>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9A595F">
        <w:tc>
          <w:tcPr>
            <w:tcW w:w="2808" w:type="dxa"/>
            <w:vMerge w:val="restart"/>
          </w:tcPr>
          <w:p w14:paraId="7E29EA18" w14:textId="77777777" w:rsidR="00281F4F" w:rsidRDefault="00281F4F" w:rsidP="00281F4F">
            <w:pPr>
              <w:rPr>
                <w:b/>
                <w:bCs/>
                <w:kern w:val="2"/>
              </w:rPr>
            </w:pPr>
          </w:p>
          <w:p w14:paraId="29069993" w14:textId="77777777" w:rsidR="00281F4F" w:rsidRDefault="00281F4F" w:rsidP="00281F4F">
            <w:pPr>
              <w:rPr>
                <w:b/>
                <w:bCs/>
                <w:kern w:val="2"/>
              </w:rPr>
            </w:pPr>
          </w:p>
          <w:p w14:paraId="7D3E63CE" w14:textId="77777777" w:rsidR="00281F4F" w:rsidRDefault="00281F4F" w:rsidP="00281F4F">
            <w:pPr>
              <w:rPr>
                <w:b/>
                <w:bCs/>
                <w:color w:val="FF0000"/>
                <w:kern w:val="2"/>
              </w:rPr>
            </w:pPr>
          </w:p>
          <w:p w14:paraId="38E4A96B" w14:textId="5D6AA869" w:rsidR="00281F4F" w:rsidRDefault="00281F4F" w:rsidP="00281F4F">
            <w:pPr>
              <w:rPr>
                <w:b/>
                <w:bCs/>
                <w:kern w:val="2"/>
              </w:rPr>
            </w:pPr>
            <w:r>
              <w:rPr>
                <w:b/>
                <w:bCs/>
                <w:kern w:val="2"/>
              </w:rPr>
              <w:t>1.2. Tiekėjas</w:t>
            </w:r>
          </w:p>
        </w:tc>
        <w:tc>
          <w:tcPr>
            <w:tcW w:w="3240" w:type="dxa"/>
          </w:tcPr>
          <w:p w14:paraId="37444E4E" w14:textId="77777777" w:rsidR="00281F4F" w:rsidRDefault="00281F4F" w:rsidP="00281F4F">
            <w:pPr>
              <w:rPr>
                <w:kern w:val="2"/>
              </w:rPr>
            </w:pPr>
            <w:r>
              <w:rPr>
                <w:kern w:val="2"/>
              </w:rPr>
              <w:t>1.2.1. Pavadinimas</w:t>
            </w:r>
          </w:p>
        </w:tc>
        <w:tc>
          <w:tcPr>
            <w:tcW w:w="3510" w:type="dxa"/>
          </w:tcPr>
          <w:p w14:paraId="527CD768" w14:textId="42FA71EF" w:rsidR="00281F4F" w:rsidRDefault="00281F4F" w:rsidP="00281F4F">
            <w:pPr>
              <w:jc w:val="center"/>
              <w:rPr>
                <w:kern w:val="2"/>
              </w:rPr>
            </w:pPr>
            <w:r w:rsidRPr="0095781D">
              <w:rPr>
                <w:b/>
                <w:color w:val="C00000"/>
                <w:sz w:val="22"/>
                <w:szCs w:val="22"/>
              </w:rPr>
              <w:t>[įrašyti]</w:t>
            </w:r>
          </w:p>
        </w:tc>
      </w:tr>
      <w:tr w:rsidR="00281F4F" w14:paraId="2471F69D" w14:textId="77777777" w:rsidTr="009A595F">
        <w:tc>
          <w:tcPr>
            <w:tcW w:w="2808" w:type="dxa"/>
            <w:vMerge/>
          </w:tcPr>
          <w:p w14:paraId="07C66401" w14:textId="77777777" w:rsidR="00281F4F" w:rsidRDefault="00281F4F" w:rsidP="00281F4F">
            <w:pPr>
              <w:rPr>
                <w:b/>
                <w:bCs/>
                <w:kern w:val="2"/>
              </w:rPr>
            </w:pPr>
          </w:p>
        </w:tc>
        <w:tc>
          <w:tcPr>
            <w:tcW w:w="3240" w:type="dxa"/>
          </w:tcPr>
          <w:p w14:paraId="60F71CC1" w14:textId="77777777" w:rsidR="00281F4F" w:rsidRDefault="00281F4F" w:rsidP="00281F4F">
            <w:pPr>
              <w:rPr>
                <w:kern w:val="2"/>
              </w:rPr>
            </w:pPr>
            <w:r>
              <w:rPr>
                <w:kern w:val="2"/>
              </w:rPr>
              <w:t>1.2.2. Juridinio asmens kodas</w:t>
            </w:r>
          </w:p>
        </w:tc>
        <w:tc>
          <w:tcPr>
            <w:tcW w:w="3510" w:type="dxa"/>
          </w:tcPr>
          <w:p w14:paraId="03170045" w14:textId="1CF1C813" w:rsidR="00281F4F" w:rsidRDefault="00281F4F" w:rsidP="00281F4F">
            <w:pPr>
              <w:jc w:val="center"/>
              <w:rPr>
                <w:kern w:val="2"/>
              </w:rPr>
            </w:pPr>
            <w:r w:rsidRPr="00D31465">
              <w:rPr>
                <w:color w:val="C00000"/>
                <w:sz w:val="22"/>
                <w:szCs w:val="22"/>
              </w:rPr>
              <w:t>[įrašyti]</w:t>
            </w:r>
          </w:p>
        </w:tc>
      </w:tr>
      <w:tr w:rsidR="00281F4F" w14:paraId="3DDE0B76" w14:textId="77777777" w:rsidTr="009A595F">
        <w:tc>
          <w:tcPr>
            <w:tcW w:w="2808" w:type="dxa"/>
            <w:vMerge/>
          </w:tcPr>
          <w:p w14:paraId="430EAA92" w14:textId="77777777" w:rsidR="00281F4F" w:rsidRDefault="00281F4F" w:rsidP="00281F4F">
            <w:pPr>
              <w:rPr>
                <w:b/>
                <w:bCs/>
                <w:kern w:val="2"/>
              </w:rPr>
            </w:pPr>
          </w:p>
        </w:tc>
        <w:tc>
          <w:tcPr>
            <w:tcW w:w="3240" w:type="dxa"/>
          </w:tcPr>
          <w:p w14:paraId="24B28319" w14:textId="77777777" w:rsidR="00281F4F" w:rsidRDefault="00281F4F" w:rsidP="00281F4F">
            <w:pPr>
              <w:rPr>
                <w:kern w:val="2"/>
              </w:rPr>
            </w:pPr>
            <w:r>
              <w:rPr>
                <w:kern w:val="2"/>
              </w:rPr>
              <w:t>1.2.3. Adresas</w:t>
            </w:r>
          </w:p>
        </w:tc>
        <w:tc>
          <w:tcPr>
            <w:tcW w:w="3510" w:type="dxa"/>
          </w:tcPr>
          <w:p w14:paraId="6F5C2AAC" w14:textId="02954A1D" w:rsidR="00281F4F" w:rsidRDefault="00281F4F" w:rsidP="00281F4F">
            <w:pPr>
              <w:jc w:val="center"/>
              <w:rPr>
                <w:kern w:val="2"/>
              </w:rPr>
            </w:pPr>
            <w:r w:rsidRPr="00D31465">
              <w:rPr>
                <w:color w:val="C00000"/>
                <w:sz w:val="22"/>
                <w:szCs w:val="22"/>
              </w:rPr>
              <w:t>[įrašyti]</w:t>
            </w:r>
          </w:p>
        </w:tc>
      </w:tr>
      <w:tr w:rsidR="00281F4F" w14:paraId="5B575709" w14:textId="77777777" w:rsidTr="009A595F">
        <w:tc>
          <w:tcPr>
            <w:tcW w:w="2808" w:type="dxa"/>
            <w:vMerge/>
          </w:tcPr>
          <w:p w14:paraId="0A6A74D4" w14:textId="77777777" w:rsidR="00281F4F" w:rsidRDefault="00281F4F" w:rsidP="00281F4F">
            <w:pPr>
              <w:rPr>
                <w:b/>
                <w:bCs/>
                <w:kern w:val="2"/>
              </w:rPr>
            </w:pPr>
          </w:p>
        </w:tc>
        <w:tc>
          <w:tcPr>
            <w:tcW w:w="3240" w:type="dxa"/>
          </w:tcPr>
          <w:p w14:paraId="31109D04" w14:textId="77777777" w:rsidR="00281F4F" w:rsidRDefault="00281F4F" w:rsidP="00281F4F">
            <w:pPr>
              <w:rPr>
                <w:kern w:val="2"/>
              </w:rPr>
            </w:pPr>
            <w:r>
              <w:rPr>
                <w:kern w:val="2"/>
              </w:rPr>
              <w:t>1.2.4. PVM mokėtojo kodas</w:t>
            </w:r>
          </w:p>
        </w:tc>
        <w:tc>
          <w:tcPr>
            <w:tcW w:w="3510" w:type="dxa"/>
          </w:tcPr>
          <w:p w14:paraId="65647E8A" w14:textId="3448D968" w:rsidR="00281F4F" w:rsidRDefault="00281F4F" w:rsidP="00281F4F">
            <w:pPr>
              <w:jc w:val="center"/>
              <w:rPr>
                <w:kern w:val="2"/>
              </w:rPr>
            </w:pPr>
            <w:r w:rsidRPr="00D31465">
              <w:rPr>
                <w:color w:val="C00000"/>
                <w:sz w:val="22"/>
                <w:szCs w:val="22"/>
              </w:rPr>
              <w:t>[įrašyti]</w:t>
            </w:r>
          </w:p>
        </w:tc>
      </w:tr>
      <w:tr w:rsidR="00281F4F" w14:paraId="089FF1A3" w14:textId="77777777" w:rsidTr="009A595F">
        <w:tc>
          <w:tcPr>
            <w:tcW w:w="2808" w:type="dxa"/>
            <w:vMerge/>
          </w:tcPr>
          <w:p w14:paraId="40B2EB7B" w14:textId="77777777" w:rsidR="00281F4F" w:rsidRDefault="00281F4F" w:rsidP="00281F4F">
            <w:pPr>
              <w:rPr>
                <w:b/>
                <w:bCs/>
                <w:kern w:val="2"/>
              </w:rPr>
            </w:pPr>
          </w:p>
        </w:tc>
        <w:tc>
          <w:tcPr>
            <w:tcW w:w="3240" w:type="dxa"/>
          </w:tcPr>
          <w:p w14:paraId="2B00A726" w14:textId="77777777" w:rsidR="00281F4F" w:rsidRDefault="00281F4F" w:rsidP="00281F4F">
            <w:pPr>
              <w:rPr>
                <w:kern w:val="2"/>
              </w:rPr>
            </w:pPr>
            <w:r>
              <w:rPr>
                <w:kern w:val="2"/>
              </w:rPr>
              <w:t>1.2.5. Atsiskaitomoji sąskaita</w:t>
            </w:r>
          </w:p>
        </w:tc>
        <w:tc>
          <w:tcPr>
            <w:tcW w:w="3510" w:type="dxa"/>
          </w:tcPr>
          <w:p w14:paraId="531931FF" w14:textId="69C93E54" w:rsidR="00281F4F" w:rsidRDefault="00281F4F" w:rsidP="00281F4F">
            <w:pPr>
              <w:jc w:val="center"/>
              <w:rPr>
                <w:kern w:val="2"/>
              </w:rPr>
            </w:pPr>
            <w:r w:rsidRPr="00D31465">
              <w:rPr>
                <w:color w:val="C00000"/>
                <w:sz w:val="22"/>
                <w:szCs w:val="22"/>
              </w:rPr>
              <w:t>[įrašyti]</w:t>
            </w:r>
          </w:p>
        </w:tc>
      </w:tr>
      <w:tr w:rsidR="00281F4F" w14:paraId="503C434D" w14:textId="77777777" w:rsidTr="009A595F">
        <w:tc>
          <w:tcPr>
            <w:tcW w:w="2808" w:type="dxa"/>
            <w:vMerge/>
          </w:tcPr>
          <w:p w14:paraId="7B05A033" w14:textId="77777777" w:rsidR="00281F4F" w:rsidRDefault="00281F4F" w:rsidP="00281F4F">
            <w:pPr>
              <w:rPr>
                <w:b/>
                <w:bCs/>
                <w:kern w:val="2"/>
              </w:rPr>
            </w:pPr>
          </w:p>
        </w:tc>
        <w:tc>
          <w:tcPr>
            <w:tcW w:w="3240" w:type="dxa"/>
          </w:tcPr>
          <w:p w14:paraId="21DFC841" w14:textId="77777777" w:rsidR="00281F4F" w:rsidRDefault="00281F4F" w:rsidP="00281F4F">
            <w:pPr>
              <w:rPr>
                <w:kern w:val="2"/>
              </w:rPr>
            </w:pPr>
            <w:r>
              <w:rPr>
                <w:kern w:val="2"/>
              </w:rPr>
              <w:t>1.2.6. Bankas, banko kodas</w:t>
            </w:r>
          </w:p>
        </w:tc>
        <w:tc>
          <w:tcPr>
            <w:tcW w:w="3510" w:type="dxa"/>
          </w:tcPr>
          <w:p w14:paraId="211225AE" w14:textId="6868FB4C" w:rsidR="00281F4F" w:rsidRDefault="00281F4F" w:rsidP="00281F4F">
            <w:pPr>
              <w:jc w:val="center"/>
              <w:rPr>
                <w:kern w:val="2"/>
              </w:rPr>
            </w:pPr>
            <w:r w:rsidRPr="00D31465">
              <w:rPr>
                <w:color w:val="C00000"/>
                <w:sz w:val="22"/>
                <w:szCs w:val="22"/>
              </w:rPr>
              <w:t>[įrašyti]</w:t>
            </w:r>
          </w:p>
        </w:tc>
      </w:tr>
      <w:tr w:rsidR="00281F4F" w14:paraId="2D47FB95" w14:textId="77777777" w:rsidTr="009A595F">
        <w:tc>
          <w:tcPr>
            <w:tcW w:w="2808" w:type="dxa"/>
            <w:vMerge/>
          </w:tcPr>
          <w:p w14:paraId="32EEB891" w14:textId="77777777" w:rsidR="00281F4F" w:rsidRDefault="00281F4F" w:rsidP="00281F4F">
            <w:pPr>
              <w:rPr>
                <w:b/>
                <w:bCs/>
                <w:kern w:val="2"/>
              </w:rPr>
            </w:pPr>
          </w:p>
        </w:tc>
        <w:tc>
          <w:tcPr>
            <w:tcW w:w="3240" w:type="dxa"/>
          </w:tcPr>
          <w:p w14:paraId="0B2B531E" w14:textId="77777777" w:rsidR="00281F4F" w:rsidRDefault="00281F4F" w:rsidP="00281F4F">
            <w:pPr>
              <w:rPr>
                <w:kern w:val="2"/>
              </w:rPr>
            </w:pPr>
            <w:r>
              <w:rPr>
                <w:kern w:val="2"/>
              </w:rPr>
              <w:t>1.2.7. Telefonas</w:t>
            </w:r>
          </w:p>
        </w:tc>
        <w:tc>
          <w:tcPr>
            <w:tcW w:w="3510" w:type="dxa"/>
          </w:tcPr>
          <w:p w14:paraId="18206178" w14:textId="1E7D8A33" w:rsidR="00281F4F" w:rsidRDefault="00281F4F" w:rsidP="00281F4F">
            <w:pPr>
              <w:jc w:val="center"/>
              <w:rPr>
                <w:kern w:val="2"/>
              </w:rPr>
            </w:pPr>
            <w:r w:rsidRPr="00D31465">
              <w:rPr>
                <w:color w:val="C00000"/>
                <w:sz w:val="22"/>
                <w:szCs w:val="22"/>
              </w:rPr>
              <w:t>[įrašyti]</w:t>
            </w:r>
          </w:p>
        </w:tc>
      </w:tr>
      <w:tr w:rsidR="00281F4F" w14:paraId="1F556CC7" w14:textId="77777777" w:rsidTr="009A595F">
        <w:tc>
          <w:tcPr>
            <w:tcW w:w="2808" w:type="dxa"/>
            <w:vMerge/>
          </w:tcPr>
          <w:p w14:paraId="3D8B4571" w14:textId="77777777" w:rsidR="00281F4F" w:rsidRDefault="00281F4F" w:rsidP="00281F4F">
            <w:pPr>
              <w:rPr>
                <w:b/>
                <w:bCs/>
                <w:kern w:val="2"/>
              </w:rPr>
            </w:pPr>
          </w:p>
        </w:tc>
        <w:tc>
          <w:tcPr>
            <w:tcW w:w="3240" w:type="dxa"/>
          </w:tcPr>
          <w:p w14:paraId="22F3D060" w14:textId="77777777" w:rsidR="00281F4F" w:rsidRDefault="00281F4F" w:rsidP="00281F4F">
            <w:pPr>
              <w:rPr>
                <w:kern w:val="2"/>
              </w:rPr>
            </w:pPr>
            <w:r>
              <w:rPr>
                <w:kern w:val="2"/>
              </w:rPr>
              <w:t>1.2.8. El. paštas</w:t>
            </w:r>
          </w:p>
        </w:tc>
        <w:tc>
          <w:tcPr>
            <w:tcW w:w="3510" w:type="dxa"/>
          </w:tcPr>
          <w:p w14:paraId="7E8DC1EC" w14:textId="512B761B" w:rsidR="00281F4F" w:rsidRDefault="00281F4F" w:rsidP="00281F4F">
            <w:pPr>
              <w:jc w:val="center"/>
              <w:rPr>
                <w:kern w:val="2"/>
              </w:rPr>
            </w:pPr>
            <w:r w:rsidRPr="00D31465">
              <w:rPr>
                <w:color w:val="C00000"/>
                <w:sz w:val="22"/>
                <w:szCs w:val="22"/>
              </w:rPr>
              <w:t>[įrašyti]</w:t>
            </w:r>
          </w:p>
        </w:tc>
      </w:tr>
      <w:tr w:rsidR="00281F4F" w14:paraId="116DDC4E" w14:textId="77777777" w:rsidTr="009A595F">
        <w:tc>
          <w:tcPr>
            <w:tcW w:w="2808" w:type="dxa"/>
            <w:vMerge/>
          </w:tcPr>
          <w:p w14:paraId="2B3AD374" w14:textId="77777777" w:rsidR="00281F4F" w:rsidRDefault="00281F4F" w:rsidP="00281F4F">
            <w:pPr>
              <w:rPr>
                <w:b/>
                <w:bCs/>
                <w:kern w:val="2"/>
              </w:rPr>
            </w:pPr>
          </w:p>
        </w:tc>
        <w:tc>
          <w:tcPr>
            <w:tcW w:w="3240" w:type="dxa"/>
          </w:tcPr>
          <w:p w14:paraId="0ACED5B9" w14:textId="77777777" w:rsidR="00281F4F" w:rsidRDefault="00281F4F" w:rsidP="00281F4F">
            <w:pPr>
              <w:rPr>
                <w:kern w:val="2"/>
              </w:rPr>
            </w:pPr>
            <w:r>
              <w:rPr>
                <w:kern w:val="2"/>
              </w:rPr>
              <w:t>1.2.9. Šalies atstovas</w:t>
            </w:r>
          </w:p>
        </w:tc>
        <w:tc>
          <w:tcPr>
            <w:tcW w:w="3510" w:type="dxa"/>
          </w:tcPr>
          <w:p w14:paraId="3BE9BFBF" w14:textId="0B5ED0C3" w:rsidR="00281F4F" w:rsidRDefault="00281F4F" w:rsidP="00281F4F">
            <w:pPr>
              <w:jc w:val="center"/>
              <w:rPr>
                <w:kern w:val="2"/>
              </w:rPr>
            </w:pPr>
            <w:r w:rsidRPr="00D31465">
              <w:rPr>
                <w:color w:val="C00000"/>
                <w:sz w:val="22"/>
                <w:szCs w:val="22"/>
              </w:rPr>
              <w:t>[įrašyti]</w:t>
            </w:r>
          </w:p>
        </w:tc>
      </w:tr>
      <w:tr w:rsidR="00281F4F" w14:paraId="2981476C" w14:textId="77777777" w:rsidTr="009A595F">
        <w:tc>
          <w:tcPr>
            <w:tcW w:w="2808" w:type="dxa"/>
            <w:vMerge/>
          </w:tcPr>
          <w:p w14:paraId="3EA94E9D" w14:textId="77777777" w:rsidR="00281F4F" w:rsidRDefault="00281F4F" w:rsidP="00281F4F">
            <w:pPr>
              <w:rPr>
                <w:b/>
                <w:bCs/>
                <w:kern w:val="2"/>
              </w:rPr>
            </w:pPr>
          </w:p>
        </w:tc>
        <w:tc>
          <w:tcPr>
            <w:tcW w:w="3240" w:type="dxa"/>
          </w:tcPr>
          <w:p w14:paraId="0039B24F" w14:textId="77777777" w:rsidR="00281F4F" w:rsidRDefault="00281F4F" w:rsidP="00281F4F">
            <w:pPr>
              <w:rPr>
                <w:kern w:val="2"/>
              </w:rPr>
            </w:pPr>
            <w:r>
              <w:rPr>
                <w:kern w:val="2"/>
              </w:rPr>
              <w:t>1.2.10. Atstovavimo pagrindas</w:t>
            </w:r>
          </w:p>
        </w:tc>
        <w:tc>
          <w:tcPr>
            <w:tcW w:w="3510" w:type="dxa"/>
          </w:tcPr>
          <w:p w14:paraId="407A28F0" w14:textId="4F7B9258" w:rsidR="00281F4F" w:rsidRDefault="00281F4F" w:rsidP="00281F4F">
            <w:pPr>
              <w:jc w:val="center"/>
              <w:rPr>
                <w:kern w:val="2"/>
              </w:rPr>
            </w:pPr>
            <w:r w:rsidRPr="00D31465">
              <w:rPr>
                <w:color w:val="C00000"/>
                <w:sz w:val="22"/>
                <w:szCs w:val="22"/>
              </w:rPr>
              <w:t>[įrašyti]</w:t>
            </w:r>
          </w:p>
        </w:tc>
      </w:tr>
    </w:tbl>
    <w:p w14:paraId="5F9DBFFE" w14:textId="77777777" w:rsidR="00281F4F" w:rsidRDefault="00281F4F" w:rsidP="00281F4F">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14:paraId="15C83C19" w14:textId="77777777" w:rsidTr="009A595F">
        <w:trPr>
          <w:trHeight w:val="300"/>
        </w:trPr>
        <w:tc>
          <w:tcPr>
            <w:tcW w:w="9535" w:type="dxa"/>
            <w:gridSpan w:val="5"/>
          </w:tcPr>
          <w:p w14:paraId="41DB513C" w14:textId="77777777" w:rsidR="00281F4F" w:rsidRDefault="00281F4F" w:rsidP="009A595F">
            <w:pPr>
              <w:jc w:val="center"/>
              <w:rPr>
                <w:b/>
                <w:bCs/>
                <w:kern w:val="2"/>
              </w:rPr>
            </w:pPr>
            <w:r>
              <w:rPr>
                <w:b/>
                <w:bCs/>
                <w:kern w:val="2"/>
              </w:rPr>
              <w:t>2. ATSAKINGI ASMENYS</w:t>
            </w:r>
          </w:p>
        </w:tc>
      </w:tr>
      <w:tr w:rsidR="00281F4F" w14:paraId="771333AA"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9A595F">
            <w:pPr>
              <w:rPr>
                <w:b/>
                <w:bCs/>
                <w:kern w:val="2"/>
              </w:rPr>
            </w:pPr>
            <w:r>
              <w:rPr>
                <w:b/>
                <w:bCs/>
                <w:kern w:val="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974FD32" w14:textId="77777777" w:rsidR="009A595F" w:rsidRPr="0095781D" w:rsidRDefault="009A595F" w:rsidP="001809D7">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08221D7E" w:rsidR="00281F4F" w:rsidRDefault="009A595F" w:rsidP="001809D7">
            <w:pPr>
              <w:rPr>
                <w:color w:val="4472C4"/>
                <w:kern w:val="2"/>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9A595F">
            <w:pPr>
              <w:rPr>
                <w:b/>
                <w:bCs/>
                <w:kern w:val="2"/>
              </w:rPr>
            </w:pPr>
            <w:r>
              <w:rPr>
                <w:b/>
                <w:bCs/>
                <w:kern w:val="2"/>
              </w:rPr>
              <w:t xml:space="preserve">2.2. Tiekėjo kontaktiniai asmenys, </w:t>
            </w:r>
            <w:r>
              <w:rPr>
                <w:b/>
                <w:bCs/>
                <w:kern w:val="2"/>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1809D7">
            <w:pPr>
              <w:rPr>
                <w:color w:val="4472C4"/>
                <w:kern w:val="2"/>
              </w:rPr>
            </w:pPr>
            <w:r w:rsidRPr="0095781D">
              <w:rPr>
                <w:color w:val="C00000"/>
              </w:rPr>
              <w:lastRenderedPageBreak/>
              <w:t>[įrašyti]</w:t>
            </w:r>
            <w:r w:rsidRPr="0095781D">
              <w:rPr>
                <w:color w:val="4472C4"/>
                <w:kern w:val="2"/>
              </w:rPr>
              <w:t xml:space="preserve"> (nurodyti padalinį / skyrių, pareigas, vardą, pavardę, tel., el. paštą)</w:t>
            </w:r>
          </w:p>
        </w:tc>
      </w:tr>
      <w:tr w:rsidR="00281F4F" w14:paraId="5E80722F" w14:textId="77777777" w:rsidTr="009A595F">
        <w:trPr>
          <w:trHeight w:val="300"/>
        </w:trPr>
        <w:tc>
          <w:tcPr>
            <w:tcW w:w="9535" w:type="dxa"/>
            <w:gridSpan w:val="5"/>
          </w:tcPr>
          <w:p w14:paraId="5E57846F" w14:textId="77777777" w:rsidR="00281F4F" w:rsidRDefault="00281F4F" w:rsidP="009A595F">
            <w:pPr>
              <w:jc w:val="center"/>
              <w:rPr>
                <w:b/>
                <w:bCs/>
                <w:kern w:val="2"/>
              </w:rPr>
            </w:pPr>
            <w:r>
              <w:rPr>
                <w:b/>
                <w:bCs/>
                <w:kern w:val="2"/>
              </w:rPr>
              <w:t>3. SUTARTIES DALYKAS</w:t>
            </w:r>
          </w:p>
        </w:tc>
      </w:tr>
      <w:tr w:rsidR="00281F4F" w14:paraId="31878991"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9A595F">
            <w:pPr>
              <w:rPr>
                <w:b/>
                <w:bCs/>
                <w:kern w:val="2"/>
              </w:rPr>
            </w:pPr>
            <w:r>
              <w:rPr>
                <w:b/>
                <w:bCs/>
                <w:kern w:val="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9A595F">
            <w:pPr>
              <w:rPr>
                <w:color w:val="000000"/>
                <w:kern w:val="2"/>
              </w:rPr>
            </w:pPr>
            <w:r>
              <w:rPr>
                <w:kern w:val="2"/>
              </w:rPr>
              <w:t xml:space="preserve">Tiekėjas įsipareigoja Sutartyje numatytomis sąlygomis perduoti Pirkėjui Prekes, nurodytas </w:t>
            </w:r>
            <w:r w:rsidRPr="0095781D">
              <w:t>Sutarties priede Nr. 1</w:t>
            </w:r>
            <w:r>
              <w:rPr>
                <w:color w:val="FF0000"/>
                <w:kern w:val="2"/>
              </w:rPr>
              <w:t xml:space="preserve"> </w:t>
            </w:r>
            <w:r>
              <w:rPr>
                <w:color w:val="000000"/>
                <w:kern w:val="2"/>
              </w:rPr>
              <w:t>(toliau – Prekės).</w:t>
            </w:r>
          </w:p>
          <w:p w14:paraId="49FAB1E5" w14:textId="3DFC4B6D" w:rsidR="00281F4F" w:rsidRDefault="00281F4F" w:rsidP="00281F4F">
            <w:pPr>
              <w:rPr>
                <w:color w:val="000000"/>
                <w:kern w:val="2"/>
              </w:rPr>
            </w:pPr>
            <w:r>
              <w:rPr>
                <w:color w:val="000000"/>
                <w:kern w:val="2"/>
              </w:rPr>
              <w:t>Išsamus Prekių aprašymas ir kiti reikalavimai tiekiamoms Prekėms nustatyti Sutarties priede Nr. 1 „Techninė specifikacija“ (toliau – Techninė specifikacija).</w:t>
            </w:r>
          </w:p>
        </w:tc>
      </w:tr>
      <w:tr w:rsidR="00281F4F" w14:paraId="75F22333"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9A595F">
            <w:pPr>
              <w:rPr>
                <w:b/>
                <w:bCs/>
                <w:kern w:val="2"/>
              </w:rPr>
            </w:pPr>
            <w:r>
              <w:rPr>
                <w:b/>
                <w:bCs/>
                <w:kern w:val="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717308F" w14:textId="3F5D2BE1" w:rsidR="009A595F" w:rsidRPr="009A595F" w:rsidRDefault="009A595F" w:rsidP="009A595F">
            <w:pPr>
              <w:rPr>
                <w:sz w:val="22"/>
                <w:szCs w:val="22"/>
              </w:rPr>
            </w:pPr>
            <w:r w:rsidRPr="009A595F">
              <w:rPr>
                <w:sz w:val="22"/>
                <w:szCs w:val="22"/>
              </w:rPr>
              <w:t>Diagnostiniai ir balioniniai kateteriai vaikų ir naujagimi</w:t>
            </w:r>
            <w:r>
              <w:rPr>
                <w:sz w:val="22"/>
                <w:szCs w:val="22"/>
              </w:rPr>
              <w:t>ų intervencinei kardiologijai (N</w:t>
            </w:r>
            <w:r w:rsidRPr="009A595F">
              <w:rPr>
                <w:sz w:val="22"/>
                <w:szCs w:val="22"/>
              </w:rPr>
              <w:t>r. 10949)</w:t>
            </w:r>
          </w:p>
          <w:p w14:paraId="3F247D92" w14:textId="0C265F00" w:rsidR="00281F4F" w:rsidRDefault="00B55563" w:rsidP="009A595F">
            <w:pPr>
              <w:rPr>
                <w:kern w:val="2"/>
              </w:rPr>
            </w:pPr>
            <w:r w:rsidRPr="00A62698">
              <w:t xml:space="preserve">CVP IS Nr. </w:t>
            </w:r>
            <w:r w:rsidRPr="0095781D">
              <w:rPr>
                <w:color w:val="C00000"/>
              </w:rPr>
              <w:t>[įrašyti]</w:t>
            </w:r>
          </w:p>
        </w:tc>
      </w:tr>
      <w:tr w:rsidR="00281F4F" w14:paraId="5A69567D"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9A595F">
            <w:pPr>
              <w:rPr>
                <w:b/>
                <w:bCs/>
                <w:kern w:val="2"/>
              </w:rPr>
            </w:pPr>
            <w:r>
              <w:rPr>
                <w:b/>
                <w:bCs/>
                <w:kern w:val="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9A595F">
            <w:pPr>
              <w:rPr>
                <w:kern w:val="2"/>
              </w:rPr>
            </w:pPr>
            <w:r>
              <w:rPr>
                <w:kern w:val="2"/>
              </w:rPr>
              <w:t>Netaikoma</w:t>
            </w:r>
          </w:p>
          <w:p w14:paraId="712959DD" w14:textId="3F1D8326" w:rsidR="00281F4F" w:rsidRDefault="00281F4F" w:rsidP="009A595F">
            <w:pPr>
              <w:rPr>
                <w:kern w:val="2"/>
              </w:rPr>
            </w:pPr>
          </w:p>
        </w:tc>
      </w:tr>
      <w:tr w:rsidR="00281F4F" w14:paraId="13B46F56" w14:textId="77777777" w:rsidTr="009A595F">
        <w:trPr>
          <w:trHeight w:val="300"/>
        </w:trPr>
        <w:tc>
          <w:tcPr>
            <w:tcW w:w="9535" w:type="dxa"/>
            <w:gridSpan w:val="5"/>
          </w:tcPr>
          <w:p w14:paraId="1627E622" w14:textId="77777777" w:rsidR="00281F4F" w:rsidRDefault="00281F4F" w:rsidP="009A595F">
            <w:pPr>
              <w:jc w:val="center"/>
              <w:rPr>
                <w:b/>
                <w:bCs/>
                <w:kern w:val="2"/>
              </w:rPr>
            </w:pPr>
            <w:r>
              <w:rPr>
                <w:b/>
                <w:bCs/>
                <w:kern w:val="2"/>
              </w:rPr>
              <w:t>4. PREKIŲ PRISTATYMO TERMINAI IR PREKIŲ PERDAVIMO - PRIĖMIMO TVARKA</w:t>
            </w:r>
          </w:p>
        </w:tc>
      </w:tr>
      <w:tr w:rsidR="00281F4F" w14:paraId="36E96EF9"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9A595F">
            <w:pPr>
              <w:rPr>
                <w:b/>
                <w:bCs/>
                <w:kern w:val="2"/>
              </w:rPr>
            </w:pPr>
            <w:r>
              <w:rPr>
                <w:b/>
                <w:bCs/>
                <w:kern w:val="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6FD8EAF0" w:rsidR="00281F4F" w:rsidRDefault="009A595F" w:rsidP="009A595F">
            <w:pPr>
              <w:rPr>
                <w:color w:val="4472C4"/>
                <w:kern w:val="2"/>
              </w:rPr>
            </w:pPr>
            <w:r>
              <w:rPr>
                <w:kern w:val="2"/>
              </w:rPr>
              <w:t xml:space="preserve">Tiekėjas pagal atskirą užsakymą įsipareigoja pristatyti Prekes </w:t>
            </w:r>
            <w:r w:rsidRPr="00F34A20">
              <w:rPr>
                <w:b/>
                <w:kern w:val="2"/>
              </w:rPr>
              <w:t xml:space="preserve">ne vėliau kaip per </w:t>
            </w:r>
            <w:r>
              <w:rPr>
                <w:b/>
                <w:kern w:val="2"/>
              </w:rPr>
              <w:t>10</w:t>
            </w:r>
            <w:r w:rsidRPr="00F34A20">
              <w:rPr>
                <w:b/>
                <w:kern w:val="2"/>
              </w:rPr>
              <w:t xml:space="preserve"> (</w:t>
            </w:r>
            <w:r>
              <w:rPr>
                <w:b/>
                <w:kern w:val="2"/>
              </w:rPr>
              <w:t>dešimt</w:t>
            </w:r>
            <w:r w:rsidRPr="00F34A20">
              <w:rPr>
                <w:b/>
                <w:kern w:val="2"/>
              </w:rPr>
              <w:t>) darbo dien</w:t>
            </w:r>
            <w:r>
              <w:rPr>
                <w:b/>
                <w:kern w:val="2"/>
              </w:rPr>
              <w:t xml:space="preserve">ų, </w:t>
            </w:r>
            <w:r w:rsidRPr="009A595F">
              <w:rPr>
                <w:b/>
                <w:kern w:val="2"/>
              </w:rPr>
              <w:t>o esant ypatingiems atvejams – per 3 (tris) darbo dienas</w:t>
            </w:r>
            <w:r>
              <w:rPr>
                <w:color w:val="4472C4"/>
                <w:kern w:val="2"/>
              </w:rPr>
              <w:t xml:space="preserve"> </w:t>
            </w:r>
            <w:r>
              <w:rPr>
                <w:kern w:val="2"/>
              </w:rPr>
              <w:t xml:space="preserve">nuo užsakymo pateikimo dienos </w:t>
            </w:r>
            <w:r>
              <w:rPr>
                <w:color w:val="000000"/>
                <w:kern w:val="2"/>
              </w:rPr>
              <w:t xml:space="preserve">šiuo adresu: </w:t>
            </w:r>
            <w:r w:rsidRPr="00F34A20">
              <w:rPr>
                <w:color w:val="000000"/>
                <w:kern w:val="2"/>
              </w:rPr>
              <w:t>Santariškių g. 2, Vilnius.</w:t>
            </w:r>
          </w:p>
        </w:tc>
      </w:tr>
      <w:tr w:rsidR="00281F4F" w14:paraId="66BF603C"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9A595F">
            <w:pPr>
              <w:rPr>
                <w:b/>
                <w:bCs/>
                <w:kern w:val="2"/>
              </w:rPr>
            </w:pPr>
            <w:r>
              <w:rPr>
                <w:b/>
                <w:bCs/>
                <w:kern w:val="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9A595F">
            <w:pPr>
              <w:rPr>
                <w:kern w:val="2"/>
              </w:rPr>
            </w:pPr>
            <w:r>
              <w:rPr>
                <w:kern w:val="2"/>
              </w:rPr>
              <w:t>Netaikoma</w:t>
            </w:r>
          </w:p>
          <w:p w14:paraId="72E217FE" w14:textId="0498988C" w:rsidR="00281F4F" w:rsidRDefault="00281F4F" w:rsidP="009A595F">
            <w:pPr>
              <w:rPr>
                <w:kern w:val="2"/>
              </w:rPr>
            </w:pPr>
          </w:p>
        </w:tc>
      </w:tr>
      <w:tr w:rsidR="00281F4F" w14:paraId="20B4121B"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9A595F">
            <w:pPr>
              <w:rPr>
                <w:b/>
                <w:bCs/>
                <w:kern w:val="2"/>
              </w:rPr>
            </w:pPr>
            <w:r>
              <w:rPr>
                <w:b/>
                <w:bCs/>
                <w:kern w:val="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41A2F6" w14:textId="77777777" w:rsidR="009A595F" w:rsidRPr="0095781D" w:rsidRDefault="009A595F" w:rsidP="009A595F">
            <w:pPr>
              <w:rPr>
                <w:kern w:val="2"/>
              </w:rPr>
            </w:pPr>
            <w:r w:rsidRPr="0095781D">
              <w:rPr>
                <w:kern w:val="2"/>
              </w:rPr>
              <w:t>Užsakymai teikiami Tiekėjo žemiau nurodytu elektroniniu paštu ir laikomi gautais po 24 (dvidešimt keturių valandų) nuo užsakymo pateikimo.</w:t>
            </w:r>
          </w:p>
          <w:p w14:paraId="747752E5" w14:textId="2E159F72" w:rsidR="00281F4F" w:rsidRDefault="009A595F" w:rsidP="009A595F">
            <w:pPr>
              <w:rPr>
                <w:kern w:val="2"/>
              </w:rPr>
            </w:pPr>
            <w:r w:rsidRPr="0095781D">
              <w:rPr>
                <w:kern w:val="2"/>
              </w:rPr>
              <w:t xml:space="preserve">Elektroninis paštas užsakymams: </w:t>
            </w:r>
            <w:r w:rsidRPr="0095781D">
              <w:rPr>
                <w:color w:val="C00000"/>
              </w:rPr>
              <w:t>[įrašyti]</w:t>
            </w:r>
          </w:p>
        </w:tc>
      </w:tr>
      <w:tr w:rsidR="00281F4F" w14:paraId="16FF9A8A"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9A595F">
            <w:pPr>
              <w:rPr>
                <w:b/>
                <w:bCs/>
                <w:kern w:val="2"/>
              </w:rPr>
            </w:pPr>
            <w:r>
              <w:rPr>
                <w:b/>
                <w:bCs/>
                <w:kern w:val="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9A595F">
            <w:pPr>
              <w:rPr>
                <w:kern w:val="2"/>
              </w:rPr>
            </w:pPr>
            <w:r>
              <w:rPr>
                <w:kern w:val="2"/>
              </w:rPr>
              <w:t>Netaikoma</w:t>
            </w:r>
          </w:p>
          <w:p w14:paraId="558CD621" w14:textId="71F6DF0C" w:rsidR="00281F4F" w:rsidRDefault="00281F4F" w:rsidP="009A595F">
            <w:pPr>
              <w:rPr>
                <w:kern w:val="2"/>
              </w:rPr>
            </w:pPr>
          </w:p>
        </w:tc>
      </w:tr>
      <w:tr w:rsidR="00281F4F" w14:paraId="5916A0A6"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9A595F">
            <w:pPr>
              <w:rPr>
                <w:b/>
                <w:bCs/>
                <w:kern w:val="2"/>
              </w:rPr>
            </w:pPr>
            <w:r>
              <w:rPr>
                <w:b/>
                <w:bCs/>
                <w:kern w:val="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6B21135" w14:textId="77777777" w:rsidR="009A595F" w:rsidRPr="007F35A9" w:rsidRDefault="009A595F" w:rsidP="009A595F">
            <w:pPr>
              <w:rPr>
                <w:kern w:val="2"/>
              </w:rPr>
            </w:pPr>
            <w:r w:rsidRPr="007F35A9">
              <w:rPr>
                <w:kern w:val="2"/>
              </w:rPr>
              <w:t xml:space="preserve">Kartu su Prekėmis pateikiami šie dokumentai: </w:t>
            </w:r>
          </w:p>
          <w:p w14:paraId="284B0A74" w14:textId="77777777" w:rsidR="009A595F" w:rsidRPr="007F35A9" w:rsidRDefault="009A595F" w:rsidP="009A595F">
            <w:r w:rsidRPr="007F35A9">
              <w:t>4.5.1. Prekių perdavimo-priėmimo aktas ar kitas Prekių pristatymą patvirtinantis dokumentas (krovinio važtaraštis, sąskaita faktūra, pakavimo lapas);</w:t>
            </w:r>
          </w:p>
          <w:p w14:paraId="61DCC2B4" w14:textId="77777777" w:rsidR="009A595F" w:rsidRPr="007F35A9" w:rsidRDefault="009A595F" w:rsidP="009A595F">
            <w:r w:rsidRPr="00FC2610">
              <w:t>4.5.2. Sutarties 13.1 punkte nurodyti dokumentai (jeigu taikoma);</w:t>
            </w:r>
          </w:p>
          <w:p w14:paraId="6D2666ED" w14:textId="77777777" w:rsidR="009A595F" w:rsidRPr="007F35A9" w:rsidRDefault="009A595F" w:rsidP="009A595F">
            <w:r w:rsidRPr="007F35A9">
              <w:t>4.5.3. Techninėje specifikacijoje reikalaujami dokumentai (jeigu taikoma).</w:t>
            </w:r>
          </w:p>
          <w:p w14:paraId="4CFB2065" w14:textId="754795BE" w:rsidR="00281F4F" w:rsidRDefault="009A595F" w:rsidP="009A595F">
            <w:pPr>
              <w:rPr>
                <w:kern w:val="2"/>
              </w:rPr>
            </w:pPr>
            <w:r w:rsidRPr="007F35A9">
              <w:rPr>
                <w:kern w:val="2"/>
              </w:rPr>
              <w:t>4.5.4. Tiekėjui nepateikus nurodytų dokumentų, laikoma, kad Prekės neatitinka Sutartyje nustatytų reikalavimų.</w:t>
            </w:r>
          </w:p>
        </w:tc>
      </w:tr>
      <w:tr w:rsidR="00281F4F" w14:paraId="1CBE9BA5" w14:textId="77777777" w:rsidTr="009A595F">
        <w:trPr>
          <w:trHeight w:val="300"/>
        </w:trPr>
        <w:tc>
          <w:tcPr>
            <w:tcW w:w="9535" w:type="dxa"/>
            <w:gridSpan w:val="5"/>
          </w:tcPr>
          <w:p w14:paraId="541DF7F7" w14:textId="77777777" w:rsidR="00281F4F" w:rsidRDefault="00281F4F" w:rsidP="009A595F">
            <w:pPr>
              <w:jc w:val="center"/>
              <w:rPr>
                <w:b/>
                <w:bCs/>
                <w:kern w:val="2"/>
              </w:rPr>
            </w:pPr>
            <w:r>
              <w:rPr>
                <w:b/>
                <w:bCs/>
                <w:kern w:val="2"/>
              </w:rPr>
              <w:t>5. SUTARTIES KAINA IR ATSISKAITYMO TVARKA</w:t>
            </w:r>
          </w:p>
        </w:tc>
      </w:tr>
      <w:tr w:rsidR="00281F4F" w14:paraId="7E6799FE"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9A595F">
            <w:pPr>
              <w:rPr>
                <w:b/>
                <w:bCs/>
                <w:kern w:val="2"/>
              </w:rPr>
            </w:pPr>
            <w:r>
              <w:rPr>
                <w:b/>
                <w:bCs/>
                <w:kern w:val="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9A595F">
            <w:pPr>
              <w:rPr>
                <w:kern w:val="2"/>
              </w:rPr>
            </w:pPr>
          </w:p>
          <w:p w14:paraId="7C33DD86" w14:textId="77777777" w:rsidR="00281F4F" w:rsidRDefault="00281F4F" w:rsidP="009A595F">
            <w:pPr>
              <w:rPr>
                <w:kern w:val="2"/>
              </w:rPr>
            </w:pPr>
            <w:r>
              <w:rPr>
                <w:kern w:val="2"/>
              </w:rPr>
              <w:t>Fiksuoto įkainio kainodara</w:t>
            </w:r>
          </w:p>
          <w:p w14:paraId="6CC65DBB" w14:textId="77777777" w:rsidR="00281F4F" w:rsidRDefault="00281F4F" w:rsidP="009A595F">
            <w:pPr>
              <w:rPr>
                <w:kern w:val="2"/>
              </w:rPr>
            </w:pPr>
          </w:p>
          <w:p w14:paraId="694104F2" w14:textId="7206150E" w:rsidR="00281F4F" w:rsidRDefault="00281F4F" w:rsidP="009A595F">
            <w:pPr>
              <w:rPr>
                <w:color w:val="4472C4"/>
                <w:kern w:val="2"/>
              </w:rPr>
            </w:pPr>
          </w:p>
        </w:tc>
      </w:tr>
      <w:tr w:rsidR="00281F4F" w14:paraId="75FA02AD"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Default="00281F4F" w:rsidP="009A595F">
            <w:pPr>
              <w:rPr>
                <w:b/>
                <w:bCs/>
                <w:kern w:val="2"/>
              </w:rPr>
            </w:pPr>
            <w:r>
              <w:rPr>
                <w:b/>
                <w:bCs/>
                <w:kern w:val="2"/>
              </w:rPr>
              <w:lastRenderedPageBreak/>
              <w:t xml:space="preserve">5.2. Pradinės Sutarties vertė ir Sutarties kaina, kai taikoma </w:t>
            </w:r>
            <w:r>
              <w:rPr>
                <w:b/>
                <w:bCs/>
                <w:kern w:val="2"/>
                <w:u w:val="single"/>
              </w:rPr>
              <w:t>fiksuoto įkainio</w:t>
            </w:r>
            <w:r>
              <w:rPr>
                <w:b/>
                <w:bCs/>
                <w:kern w:val="2"/>
              </w:rPr>
              <w:t xml:space="preserve"> kainodara</w:t>
            </w:r>
          </w:p>
          <w:p w14:paraId="203A644F" w14:textId="77777777" w:rsidR="00281F4F" w:rsidRDefault="00281F4F" w:rsidP="009A595F">
            <w:pPr>
              <w:rPr>
                <w:b/>
                <w:bCs/>
                <w:kern w:val="2"/>
              </w:rPr>
            </w:pPr>
          </w:p>
          <w:p w14:paraId="7B26F5C6" w14:textId="77777777" w:rsidR="00281F4F" w:rsidRDefault="00281F4F" w:rsidP="009A595F">
            <w:pPr>
              <w:rPr>
                <w:b/>
                <w:bCs/>
                <w:kern w:val="2"/>
              </w:rPr>
            </w:pPr>
          </w:p>
          <w:p w14:paraId="20AFAD49" w14:textId="77777777" w:rsidR="00281F4F" w:rsidRDefault="00281F4F" w:rsidP="009A595F">
            <w:pPr>
              <w:rPr>
                <w:b/>
                <w:bCs/>
                <w:kern w:val="2"/>
              </w:rPr>
            </w:pPr>
          </w:p>
          <w:p w14:paraId="5A602573" w14:textId="62231BE3" w:rsidR="00281F4F" w:rsidRPr="001809D7" w:rsidRDefault="00281F4F" w:rsidP="001809D7">
            <w:pPr>
              <w:jc w:val="both"/>
              <w:rPr>
                <w:b/>
                <w:bCs/>
                <w:color w:val="FF0000"/>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0F55A5B6" w14:textId="77777777" w:rsidR="001809D7" w:rsidRDefault="001809D7" w:rsidP="001809D7">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skaičiais)</w:t>
            </w:r>
            <w:r>
              <w:rPr>
                <w:kern w:val="2"/>
              </w:rPr>
              <w:t xml:space="preserve"> Eur, </w:t>
            </w:r>
            <w:r>
              <w:rPr>
                <w:color w:val="4472C4"/>
                <w:kern w:val="2"/>
              </w:rPr>
              <w:t>(nurodyti sumą žodžiais)</w:t>
            </w:r>
            <w:r>
              <w:rPr>
                <w:kern w:val="2"/>
              </w:rPr>
              <w:t xml:space="preserve"> be PVM. </w:t>
            </w:r>
          </w:p>
          <w:p w14:paraId="63C2F3CF" w14:textId="77777777" w:rsidR="001809D7" w:rsidRDefault="001809D7" w:rsidP="001809D7">
            <w:pPr>
              <w:rPr>
                <w:kern w:val="2"/>
              </w:rPr>
            </w:pPr>
            <w:r>
              <w:rPr>
                <w:kern w:val="2"/>
              </w:rPr>
              <w:t xml:space="preserve">PVM sudaro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w:t>
            </w:r>
          </w:p>
          <w:p w14:paraId="49102AFC" w14:textId="77777777" w:rsidR="001809D7" w:rsidRDefault="001809D7" w:rsidP="001809D7">
            <w:pPr>
              <w:rPr>
                <w:kern w:val="2"/>
              </w:rPr>
            </w:pPr>
            <w:r>
              <w:rPr>
                <w:kern w:val="2"/>
              </w:rPr>
              <w:t xml:space="preserve">Sutarties kaina yra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 xml:space="preserve"> Eur su PVM.</w:t>
            </w:r>
          </w:p>
          <w:p w14:paraId="0C4DD6C6" w14:textId="77777777" w:rsidR="001809D7" w:rsidRDefault="001809D7" w:rsidP="001809D7">
            <w:pPr>
              <w:rPr>
                <w:kern w:val="2"/>
              </w:rPr>
            </w:pPr>
            <w:r w:rsidRPr="00534A4C">
              <w:rPr>
                <w:kern w:val="2"/>
              </w:rPr>
              <w:t>Pradinė sutarties vertė pagal pirkimo dalis nurodyta Sutarties priede Nr. 2.</w:t>
            </w:r>
          </w:p>
          <w:p w14:paraId="21351983" w14:textId="77777777" w:rsidR="001809D7" w:rsidRDefault="001809D7" w:rsidP="001809D7">
            <w:pPr>
              <w:rPr>
                <w:color w:val="000000"/>
                <w:kern w:val="2"/>
              </w:rPr>
            </w:pPr>
          </w:p>
          <w:p w14:paraId="0D20772E" w14:textId="77777777" w:rsidR="001809D7" w:rsidRDefault="001809D7" w:rsidP="001809D7">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11E46769" w:rsidR="00281F4F" w:rsidRPr="001809D7" w:rsidRDefault="001809D7" w:rsidP="001809D7">
            <w:pPr>
              <w:rPr>
                <w:kern w:val="2"/>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9A595F">
            <w:pPr>
              <w:rPr>
                <w:b/>
                <w:bCs/>
                <w:kern w:val="2"/>
              </w:rPr>
            </w:pPr>
            <w:r>
              <w:rPr>
                <w:b/>
                <w:bCs/>
                <w:kern w:val="2"/>
              </w:rPr>
              <w:t xml:space="preserve">5.3. Sutarties kainos / įkainių perskaičiavimas taikant </w:t>
            </w:r>
            <w:r>
              <w:rPr>
                <w:b/>
                <w:bCs/>
                <w:kern w:val="2"/>
                <w:u w:val="single"/>
              </w:rPr>
              <w:t>peržiūros</w:t>
            </w:r>
            <w:r>
              <w:rPr>
                <w:b/>
                <w:bCs/>
                <w:kern w:val="2"/>
              </w:rPr>
              <w:t xml:space="preserve"> taisykles</w:t>
            </w:r>
          </w:p>
          <w:p w14:paraId="5A1BEA12" w14:textId="7F334D17" w:rsidR="00281F4F" w:rsidRDefault="00281F4F" w:rsidP="009A595F">
            <w:pPr>
              <w:rPr>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61A5E866" w14:textId="77777777" w:rsidR="001809D7" w:rsidRPr="00403431" w:rsidRDefault="001809D7" w:rsidP="001809D7">
            <w:pPr>
              <w:rPr>
                <w:kern w:val="2"/>
              </w:rPr>
            </w:pPr>
            <w:r w:rsidRPr="00403431">
              <w:rPr>
                <w:kern w:val="2"/>
              </w:rPr>
              <w:t>Sutarties kaina / įkainiai bus perskaičiuojami:</w:t>
            </w:r>
          </w:p>
          <w:p w14:paraId="34D18126" w14:textId="77777777" w:rsidR="001809D7" w:rsidRPr="00403431" w:rsidRDefault="001809D7" w:rsidP="001809D7">
            <w:pPr>
              <w:rPr>
                <w:kern w:val="2"/>
              </w:rPr>
            </w:pPr>
            <w:r w:rsidRPr="00403431">
              <w:rPr>
                <w:kern w:val="2"/>
              </w:rPr>
              <w:t>5.3.1. dėl PVM tarifo pasikeitimo;</w:t>
            </w:r>
          </w:p>
          <w:p w14:paraId="64545E74" w14:textId="77777777" w:rsidR="001809D7" w:rsidRPr="00403431" w:rsidRDefault="001809D7" w:rsidP="001809D7">
            <w:pPr>
              <w:rPr>
                <w:kern w:val="2"/>
              </w:rPr>
            </w:pPr>
            <w:r w:rsidRPr="00403431">
              <w:rPr>
                <w:kern w:val="2"/>
              </w:rPr>
              <w:t>5.3.2. netaikoma;</w:t>
            </w:r>
          </w:p>
          <w:p w14:paraId="13B86534" w14:textId="77777777" w:rsidR="001809D7" w:rsidRPr="00403431" w:rsidRDefault="001809D7" w:rsidP="001809D7">
            <w:pPr>
              <w:rPr>
                <w:kern w:val="2"/>
              </w:rPr>
            </w:pPr>
            <w:r w:rsidRPr="00403431">
              <w:rPr>
                <w:kern w:val="2"/>
              </w:rPr>
              <w:t>5.3.3. dėl kainų lygio pokyčio;</w:t>
            </w:r>
          </w:p>
          <w:p w14:paraId="11DB68CF" w14:textId="240F464C" w:rsidR="00281F4F" w:rsidRDefault="001809D7" w:rsidP="001809D7">
            <w:pPr>
              <w:rPr>
                <w:color w:val="FF0000"/>
                <w:kern w:val="2"/>
              </w:rPr>
            </w:pPr>
            <w:r w:rsidRPr="00403431">
              <w:rPr>
                <w:kern w:val="2"/>
              </w:rPr>
              <w:t>5.3.4. netaikoma.</w:t>
            </w:r>
          </w:p>
        </w:tc>
      </w:tr>
      <w:tr w:rsidR="00281F4F" w14:paraId="518E6D86"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9A595F">
            <w:pPr>
              <w:rPr>
                <w:b/>
                <w:bCs/>
                <w:kern w:val="2"/>
              </w:rPr>
            </w:pPr>
            <w:r>
              <w:rPr>
                <w:b/>
                <w:bCs/>
                <w:kern w:val="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EDD5A0C" w14:textId="77777777" w:rsidR="001809D7" w:rsidRPr="0095781D" w:rsidRDefault="001809D7" w:rsidP="001809D7">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3CD46AEE" w:rsidR="00281F4F" w:rsidRDefault="001809D7" w:rsidP="001809D7">
            <w:pPr>
              <w:rPr>
                <w:kern w:val="2"/>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9A595F">
            <w:pPr>
              <w:rPr>
                <w:kern w:val="2"/>
              </w:rPr>
            </w:pPr>
            <w:r>
              <w:rPr>
                <w:b/>
                <w:bCs/>
                <w:kern w:val="2"/>
              </w:rPr>
              <w:t>5.3.2.</w:t>
            </w:r>
            <w:r>
              <w:rPr>
                <w:kern w:val="2"/>
              </w:rPr>
              <w:t> </w:t>
            </w:r>
            <w:r>
              <w:rPr>
                <w:b/>
                <w:bCs/>
                <w:kern w:val="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9A595F">
            <w:pPr>
              <w:rPr>
                <w:kern w:val="2"/>
              </w:rPr>
            </w:pPr>
            <w:r>
              <w:rPr>
                <w:kern w:val="2"/>
              </w:rPr>
              <w:t>Netaikoma</w:t>
            </w:r>
          </w:p>
          <w:p w14:paraId="2F44BA40" w14:textId="0130D128" w:rsidR="00281F4F" w:rsidRDefault="00281F4F" w:rsidP="009A595F"/>
        </w:tc>
      </w:tr>
      <w:tr w:rsidR="001809D7" w14:paraId="18CF1021"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1809D7" w:rsidRDefault="001809D7" w:rsidP="001809D7">
            <w:pPr>
              <w:rPr>
                <w:b/>
                <w:bCs/>
                <w:kern w:val="2"/>
              </w:rPr>
            </w:pPr>
            <w:r>
              <w:rPr>
                <w:b/>
                <w:bCs/>
                <w:kern w:val="2"/>
              </w:rPr>
              <w:t>5.3.3. Sutarties kainos / įkainių peržiūra dėl kainų lygio pokyčio</w:t>
            </w:r>
          </w:p>
          <w:p w14:paraId="1C400C64" w14:textId="77777777" w:rsidR="001809D7" w:rsidRDefault="001809D7" w:rsidP="001809D7">
            <w:pPr>
              <w:rPr>
                <w:color w:val="4472C4"/>
                <w:kern w:val="2"/>
              </w:rPr>
            </w:pPr>
          </w:p>
          <w:p w14:paraId="60282667" w14:textId="50AAB242" w:rsidR="001809D7" w:rsidRDefault="001809D7" w:rsidP="001809D7">
            <w:pPr>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44A6DC79" w14:textId="07A17E99" w:rsidR="001809D7" w:rsidRPr="0095781D" w:rsidRDefault="001809D7" w:rsidP="001809D7">
            <w:pPr>
              <w:rPr>
                <w:kern w:val="2"/>
              </w:rPr>
            </w:pPr>
            <w:r>
              <w:rPr>
                <w:color w:val="000000"/>
                <w:kern w:val="2"/>
              </w:rPr>
              <w:lastRenderedPageBreak/>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lastRenderedPageBreak/>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5064DD4E" w14:textId="77777777" w:rsidR="001809D7" w:rsidRPr="0095781D" w:rsidRDefault="001809D7" w:rsidP="001809D7">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488AE0E3" w14:textId="77777777" w:rsidR="001809D7" w:rsidRPr="0095781D" w:rsidRDefault="001809D7" w:rsidP="001809D7">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12E23F5B" w14:textId="77777777" w:rsidR="001809D7" w:rsidRPr="0095781D" w:rsidRDefault="001809D7" w:rsidP="001809D7">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0CA54633" w14:textId="77777777" w:rsidR="001809D7" w:rsidRPr="0095781D" w:rsidRDefault="001809D7" w:rsidP="001809D7">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3B82D896" w14:textId="77777777" w:rsidR="001809D7" w:rsidRPr="0095781D" w:rsidRDefault="001809D7" w:rsidP="001809D7">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25BBC5F7" w14:textId="77777777" w:rsidR="001809D7" w:rsidRPr="0095781D" w:rsidRDefault="00793FA3" w:rsidP="001809D7">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1809D7" w:rsidRPr="0095781D">
              <w:rPr>
                <w:kern w:val="2"/>
              </w:rPr>
              <w:t>, kur a – kaina / įkainis (Eur be PVM)) (jei peržiūra jau buvo atlikta, tai po paskutinio perskaičiavimo) </w:t>
            </w:r>
          </w:p>
          <w:p w14:paraId="2FA6558B" w14:textId="77777777" w:rsidR="001809D7" w:rsidRPr="00B96945" w:rsidRDefault="001809D7" w:rsidP="001809D7">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1B2C93E9" w14:textId="3CB0172A" w:rsidR="001809D7" w:rsidRPr="00B96945" w:rsidRDefault="001809D7" w:rsidP="001809D7">
            <w:pPr>
              <w:textAlignment w:val="baseline"/>
              <w:rPr>
                <w:kern w:val="2"/>
              </w:rPr>
            </w:pPr>
            <w:r w:rsidRPr="00B96945">
              <w:rPr>
                <w:kern w:val="2"/>
              </w:rPr>
              <w:t xml:space="preserve">k – pagal vartotojų kainų indeksą </w:t>
            </w:r>
            <w:r w:rsidRPr="00B96945">
              <w:t>(</w:t>
            </w:r>
            <w:sdt>
              <w:sdtPr>
                <w:id w:val="-1011140752"/>
                <w:placeholder>
                  <w:docPart w:val="C7705F9129834EEF97B99C7D20B6CB7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18330007" w14:textId="77777777" w:rsidR="001809D7" w:rsidRPr="00B96945" w:rsidRDefault="001809D7" w:rsidP="001809D7">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7794D0BA" w14:textId="7115BF3D" w:rsidR="001809D7" w:rsidRPr="00B96945" w:rsidRDefault="001809D7" w:rsidP="001809D7">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B62006D4D8504627A7107E5B78080C8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w:t>
            </w:r>
            <w:r w:rsidRPr="00B96945">
              <w:rPr>
                <w:kern w:val="2"/>
              </w:rPr>
              <w:t>.</w:t>
            </w:r>
          </w:p>
          <w:p w14:paraId="231854A7" w14:textId="7E1805C4" w:rsidR="001809D7" w:rsidRPr="0095781D" w:rsidRDefault="001809D7" w:rsidP="001809D7">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38EE04C88C09419CB51BEE5F5EB7872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77743F7D" w14:textId="77777777" w:rsidR="001809D7" w:rsidRPr="0095781D" w:rsidRDefault="001809D7" w:rsidP="001809D7">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41B4A0C9" w14:textId="77777777" w:rsidR="001809D7" w:rsidRPr="0095781D" w:rsidRDefault="001809D7" w:rsidP="001809D7">
            <w:pPr>
              <w:rPr>
                <w:color w:val="000000"/>
                <w:kern w:val="2"/>
                <w:shd w:val="clear" w:color="auto" w:fill="FFFFFF"/>
              </w:rPr>
            </w:pPr>
            <w:r>
              <w:rPr>
                <w:color w:val="000000"/>
                <w:kern w:val="2"/>
                <w:shd w:val="clear" w:color="auto" w:fill="FFFFFF"/>
              </w:rPr>
              <w:lastRenderedPageBreak/>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49891AF5" w14:textId="77777777" w:rsidR="001809D7" w:rsidRPr="0095781D" w:rsidRDefault="001809D7" w:rsidP="001809D7">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2BDBFDF9" w:rsidR="001809D7" w:rsidRDefault="001809D7" w:rsidP="001809D7">
            <w:pPr>
              <w:rPr>
                <w:color w:val="4472C4"/>
                <w:kern w:val="2"/>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1809D7" w14:paraId="6FD07C73"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1809D7" w:rsidRDefault="001809D7" w:rsidP="001809D7">
            <w:pPr>
              <w:rPr>
                <w:b/>
                <w:bCs/>
                <w:kern w:val="2"/>
              </w:rPr>
            </w:pPr>
            <w:r>
              <w:rPr>
                <w:b/>
                <w:bCs/>
                <w:kern w:val="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809D7" w:rsidRDefault="001809D7" w:rsidP="001809D7">
            <w:pPr>
              <w:rPr>
                <w:kern w:val="2"/>
              </w:rPr>
            </w:pPr>
            <w:r>
              <w:rPr>
                <w:kern w:val="2"/>
              </w:rPr>
              <w:t>Netaikoma</w:t>
            </w:r>
          </w:p>
          <w:p w14:paraId="3F45B228" w14:textId="4B3D26CC" w:rsidR="001809D7" w:rsidRDefault="001809D7" w:rsidP="001809D7">
            <w:pPr>
              <w:rPr>
                <w:kern w:val="2"/>
              </w:rPr>
            </w:pPr>
          </w:p>
        </w:tc>
      </w:tr>
      <w:tr w:rsidR="001809D7" w14:paraId="56ECB82B"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1809D7" w:rsidRDefault="001809D7" w:rsidP="001809D7">
            <w:pPr>
              <w:rPr>
                <w:b/>
                <w:bCs/>
                <w:kern w:val="2"/>
              </w:rPr>
            </w:pPr>
            <w:r>
              <w:rPr>
                <w:b/>
                <w:bCs/>
                <w:kern w:val="2"/>
              </w:rPr>
              <w:t xml:space="preserve">5.4. Sutarties kainos / įkainių apskaičiavimas taikant </w:t>
            </w:r>
            <w:r>
              <w:rPr>
                <w:b/>
                <w:bCs/>
                <w:kern w:val="2"/>
                <w:u w:val="single"/>
              </w:rPr>
              <w:t>kiekio (apimties)</w:t>
            </w:r>
            <w:r>
              <w:rPr>
                <w:b/>
                <w:bCs/>
                <w:kern w:val="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620BBF" w14:textId="77777777" w:rsidR="001809D7" w:rsidRPr="00B96945" w:rsidRDefault="001809D7" w:rsidP="001809D7">
            <w:pPr>
              <w:rPr>
                <w:kern w:val="2"/>
              </w:rPr>
            </w:pPr>
            <w:r w:rsidRPr="00B96945">
              <w:rPr>
                <w:kern w:val="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086985F1" w:rsidR="001809D7" w:rsidRDefault="001809D7" w:rsidP="001809D7">
            <w:pPr>
              <w:rPr>
                <w:kern w:val="2"/>
              </w:rPr>
            </w:pPr>
            <w:r w:rsidRPr="008C60C2">
              <w:rPr>
                <w:kern w:val="2"/>
              </w:rPr>
              <w:t>U</w:t>
            </w:r>
            <w:r w:rsidRPr="00B96945">
              <w:rPr>
                <w:kern w:val="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809D7" w14:paraId="42656582"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809D7" w:rsidRDefault="001809D7" w:rsidP="001809D7">
            <w:pPr>
              <w:rPr>
                <w:b/>
                <w:bCs/>
                <w:kern w:val="2"/>
              </w:rPr>
            </w:pPr>
            <w:r>
              <w:rPr>
                <w:b/>
                <w:bCs/>
                <w:kern w:val="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9041862" w14:textId="77777777" w:rsidR="001809D7" w:rsidRDefault="001809D7" w:rsidP="001809D7">
            <w:pPr>
              <w:rPr>
                <w:kern w:val="2"/>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w:t>
            </w:r>
            <w:r w:rsidRPr="00D01E96">
              <w:rPr>
                <w:shd w:val="clear" w:color="auto" w:fill="FFFFFF"/>
              </w:rPr>
              <w:lastRenderedPageBreak/>
              <w:t>biudžeto lėšomis). PVM sąskaitos faktūros išrašymo pagrindas – Tiekėjo parengtas ir Šalių pasirašytas prekių perdavimo–priėmimo aktas. PVM sąskaitoje faktūroje turi būti nurodytas Sutarties numeris ir data.</w:t>
            </w:r>
          </w:p>
          <w:p w14:paraId="1D96EF41" w14:textId="7D281EE5" w:rsidR="001809D7" w:rsidRDefault="001809D7" w:rsidP="001809D7">
            <w:pPr>
              <w:rPr>
                <w:color w:val="000000"/>
                <w:kern w:val="2"/>
                <w:shd w:val="clear" w:color="auto" w:fill="FFFFFF"/>
              </w:rPr>
            </w:pPr>
            <w:r w:rsidRPr="00403431">
              <w:rPr>
                <w:kern w:val="2"/>
                <w:shd w:val="clear" w:color="auto" w:fill="FFFFFF"/>
              </w:rPr>
              <w:t>5.5.2. Apmokėjimo sąlygos: įvykdžius užsakymą, mokama už konkretų kiekį / apimtį pagal nustatytus įkainius.</w:t>
            </w:r>
          </w:p>
        </w:tc>
      </w:tr>
      <w:tr w:rsidR="001809D7" w14:paraId="0C112013"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809D7" w:rsidRDefault="001809D7" w:rsidP="001809D7">
            <w:pPr>
              <w:rPr>
                <w:b/>
                <w:bCs/>
                <w:kern w:val="2"/>
              </w:rPr>
            </w:pPr>
            <w:r>
              <w:rPr>
                <w:b/>
                <w:bCs/>
                <w:kern w:val="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348D38C3" w:rsidR="001809D7" w:rsidRPr="001809D7" w:rsidRDefault="001809D7" w:rsidP="001809D7">
            <w:pPr>
              <w:rPr>
                <w:kern w:val="2"/>
              </w:rPr>
            </w:pPr>
            <w:r>
              <w:rPr>
                <w:kern w:val="2"/>
              </w:rPr>
              <w:t>Netaikoma</w:t>
            </w:r>
          </w:p>
        </w:tc>
      </w:tr>
      <w:tr w:rsidR="001809D7" w14:paraId="0CC8DAD5"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809D7" w:rsidRDefault="001809D7" w:rsidP="001809D7">
            <w:pPr>
              <w:rPr>
                <w:b/>
                <w:bCs/>
                <w:kern w:val="2"/>
              </w:rPr>
            </w:pPr>
            <w:r>
              <w:rPr>
                <w:b/>
                <w:bCs/>
                <w:kern w:val="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1809D7" w:rsidRDefault="001809D7" w:rsidP="001809D7">
            <w:pPr>
              <w:rPr>
                <w:kern w:val="2"/>
              </w:rPr>
            </w:pPr>
            <w:r>
              <w:rPr>
                <w:kern w:val="2"/>
              </w:rPr>
              <w:t>Netaikoma</w:t>
            </w:r>
          </w:p>
          <w:p w14:paraId="514986E5" w14:textId="74B07E50" w:rsidR="001809D7" w:rsidRDefault="001809D7" w:rsidP="001809D7">
            <w:pPr>
              <w:rPr>
                <w:kern w:val="2"/>
              </w:rPr>
            </w:pPr>
          </w:p>
        </w:tc>
      </w:tr>
      <w:tr w:rsidR="001809D7" w14:paraId="1353C989" w14:textId="77777777" w:rsidTr="009A595F">
        <w:trPr>
          <w:trHeight w:val="300"/>
        </w:trPr>
        <w:tc>
          <w:tcPr>
            <w:tcW w:w="9535" w:type="dxa"/>
            <w:gridSpan w:val="5"/>
          </w:tcPr>
          <w:p w14:paraId="107FD67A" w14:textId="77777777" w:rsidR="001809D7" w:rsidRDefault="001809D7" w:rsidP="001809D7">
            <w:pPr>
              <w:jc w:val="center"/>
              <w:rPr>
                <w:b/>
                <w:bCs/>
                <w:kern w:val="2"/>
              </w:rPr>
            </w:pPr>
            <w:r>
              <w:rPr>
                <w:b/>
                <w:bCs/>
                <w:kern w:val="2"/>
              </w:rPr>
              <w:t>6. PREKIŲ KOKYBĖ IR GARANTINIAI ĮSIPAREIGOJIMAI</w:t>
            </w:r>
          </w:p>
        </w:tc>
      </w:tr>
      <w:tr w:rsidR="001809D7" w14:paraId="6B0038FD"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809D7" w:rsidRDefault="001809D7" w:rsidP="001809D7">
            <w:pPr>
              <w:rPr>
                <w:b/>
                <w:bCs/>
                <w:kern w:val="2"/>
              </w:rPr>
            </w:pPr>
            <w:r>
              <w:rPr>
                <w:b/>
                <w:bCs/>
                <w:kern w:val="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0A94BD09" w:rsidR="001809D7" w:rsidRDefault="001809D7" w:rsidP="001809D7">
            <w:pPr>
              <w:rPr>
                <w:kern w:val="2"/>
              </w:rPr>
            </w:pPr>
            <w:r w:rsidRPr="00DB0B70">
              <w:rPr>
                <w:kern w:val="2"/>
              </w:rPr>
              <w:t xml:space="preserve">Prekėms nustatomas Tiekėjo pasiūlytas arba Prekių gamintojo taikomas Garantinis terminas, tačiau bet kokiu atveju pristatymo metu galiojimo terminas turi būti ne mažesnis nei </w:t>
            </w:r>
            <w:r>
              <w:rPr>
                <w:kern w:val="2"/>
              </w:rPr>
              <w:t>70 proc.</w:t>
            </w:r>
            <w:r w:rsidRPr="00DB0B70">
              <w:rPr>
                <w:kern w:val="2"/>
              </w:rPr>
              <w:t xml:space="preserve"> viso galiojimo laiko</w:t>
            </w:r>
            <w:r>
              <w:rPr>
                <w:kern w:val="2"/>
              </w:rPr>
              <w:t>.</w:t>
            </w:r>
            <w:r w:rsidRPr="00DB0B70">
              <w:t xml:space="preserve">  Garantinis terminas, skaičiuojamas nuo Prekių perdavimo–priėmimo akto ar Sąskaitos (kai Prekių perdavimo–priėmimo aktas nėra pasirašomas) pasirašymo dienos</w:t>
            </w:r>
            <w:r w:rsidRPr="00DB0B70">
              <w:rPr>
                <w:kern w:val="2"/>
              </w:rPr>
              <w:t>.</w:t>
            </w:r>
          </w:p>
        </w:tc>
      </w:tr>
      <w:tr w:rsidR="001809D7" w14:paraId="1DBF925E"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809D7" w:rsidRDefault="001809D7" w:rsidP="001809D7">
            <w:pPr>
              <w:rPr>
                <w:b/>
                <w:bCs/>
                <w:kern w:val="2"/>
              </w:rPr>
            </w:pPr>
            <w:r>
              <w:rPr>
                <w:b/>
                <w:bCs/>
                <w:kern w:val="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25B007" w14:textId="77777777" w:rsidR="001809D7" w:rsidRPr="00DB0B70" w:rsidRDefault="001809D7" w:rsidP="001809D7">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62DEA2D4" w:rsidR="001809D7" w:rsidRDefault="001809D7" w:rsidP="001809D7">
            <w:pPr>
              <w:rPr>
                <w:kern w:val="2"/>
              </w:rPr>
            </w:pPr>
            <w:r w:rsidRPr="00DB0B70">
              <w:t>Prekių trūkumų nustatymo bei šalinimo tvarka nustatyta Bendrųjų sąlygų 7 skyriuje.</w:t>
            </w:r>
          </w:p>
        </w:tc>
      </w:tr>
      <w:tr w:rsidR="001809D7" w14:paraId="78273E4C"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809D7" w:rsidRDefault="001809D7" w:rsidP="001809D7">
            <w:pPr>
              <w:rPr>
                <w:b/>
                <w:bCs/>
                <w:kern w:val="2"/>
              </w:rPr>
            </w:pPr>
            <w:r>
              <w:rPr>
                <w:b/>
                <w:bCs/>
                <w:kern w:val="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1C8A51FB" w:rsidR="001809D7" w:rsidRDefault="001809D7" w:rsidP="001809D7">
            <w:r>
              <w:rPr>
                <w:kern w:val="2"/>
              </w:rPr>
              <w:t xml:space="preserve">Netaikoma </w:t>
            </w:r>
          </w:p>
          <w:p w14:paraId="21DEB735" w14:textId="455E3ADD" w:rsidR="001809D7" w:rsidRDefault="001809D7" w:rsidP="001809D7">
            <w:pPr>
              <w:rPr>
                <w:kern w:val="2"/>
              </w:rPr>
            </w:pPr>
          </w:p>
        </w:tc>
      </w:tr>
      <w:tr w:rsidR="001809D7" w14:paraId="22B7493E" w14:textId="77777777" w:rsidTr="009A595F">
        <w:trPr>
          <w:trHeight w:val="300"/>
        </w:trPr>
        <w:tc>
          <w:tcPr>
            <w:tcW w:w="9535" w:type="dxa"/>
            <w:gridSpan w:val="5"/>
          </w:tcPr>
          <w:p w14:paraId="148DE5D8" w14:textId="77777777" w:rsidR="001809D7" w:rsidRDefault="001809D7" w:rsidP="001809D7">
            <w:pPr>
              <w:jc w:val="center"/>
              <w:rPr>
                <w:b/>
                <w:bCs/>
                <w:kern w:val="2"/>
              </w:rPr>
            </w:pPr>
            <w:r>
              <w:rPr>
                <w:b/>
                <w:bCs/>
                <w:kern w:val="2"/>
              </w:rPr>
              <w:t>7. SUTARTIES VYKDYMUI PASITELKIAMI SUBTIEKĖJAI</w:t>
            </w:r>
          </w:p>
        </w:tc>
      </w:tr>
      <w:tr w:rsidR="001809D7" w14:paraId="2366EE2B"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809D7" w:rsidRDefault="001809D7" w:rsidP="001809D7">
            <w:pPr>
              <w:rPr>
                <w:b/>
                <w:bCs/>
                <w:kern w:val="2"/>
              </w:rPr>
            </w:pPr>
            <w:r>
              <w:rPr>
                <w:b/>
                <w:bCs/>
                <w:kern w:val="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154D191" w14:textId="77777777" w:rsidR="002A4B0D" w:rsidRPr="0095781D" w:rsidRDefault="002A4B0D" w:rsidP="002A4B0D">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5DF89BAA" w:rsidR="001809D7" w:rsidRDefault="002A4B0D" w:rsidP="002A4B0D">
            <w:pPr>
              <w:rPr>
                <w:b/>
                <w:bCs/>
                <w:kern w:val="2"/>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1809D7" w14:paraId="28766CCD" w14:textId="77777777" w:rsidTr="009A595F">
        <w:trPr>
          <w:trHeight w:val="300"/>
        </w:trPr>
        <w:tc>
          <w:tcPr>
            <w:tcW w:w="9535" w:type="dxa"/>
            <w:gridSpan w:val="5"/>
          </w:tcPr>
          <w:p w14:paraId="3ECBB89E" w14:textId="77777777" w:rsidR="001809D7" w:rsidRDefault="001809D7" w:rsidP="001809D7">
            <w:pPr>
              <w:jc w:val="center"/>
              <w:rPr>
                <w:b/>
                <w:bCs/>
                <w:kern w:val="2"/>
              </w:rPr>
            </w:pPr>
            <w:r>
              <w:rPr>
                <w:b/>
                <w:bCs/>
                <w:kern w:val="2"/>
              </w:rPr>
              <w:t>8. PRIEVOLIŲ PAGAL SUTARTĮ ĮVYKDYMO UŽTIKRINIMAS</w:t>
            </w:r>
          </w:p>
        </w:tc>
      </w:tr>
      <w:tr w:rsidR="001809D7" w14:paraId="289F137E"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809D7" w:rsidRDefault="001809D7" w:rsidP="001809D7">
            <w:pPr>
              <w:rPr>
                <w:b/>
                <w:bCs/>
                <w:kern w:val="2"/>
              </w:rPr>
            </w:pPr>
            <w:r>
              <w:rPr>
                <w:b/>
                <w:bCs/>
                <w:kern w:val="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51987F" w14:textId="77777777" w:rsidR="002A4B0D" w:rsidRPr="0095781D" w:rsidRDefault="002A4B0D" w:rsidP="002A4B0D">
            <w:pPr>
              <w:rPr>
                <w:kern w:val="2"/>
              </w:rPr>
            </w:pPr>
            <w:r w:rsidRPr="0095781D">
              <w:rPr>
                <w:kern w:val="2"/>
              </w:rPr>
              <w:t>Prievolių pagal Sutartį įvykdymas užtikrinamas:</w:t>
            </w:r>
          </w:p>
          <w:p w14:paraId="6920C128" w14:textId="625429B5" w:rsidR="001809D7" w:rsidRDefault="002A4B0D" w:rsidP="002A4B0D">
            <w:pPr>
              <w:rPr>
                <w:kern w:val="2"/>
              </w:rPr>
            </w:pPr>
            <w:r w:rsidRPr="0095781D">
              <w:rPr>
                <w:kern w:val="2"/>
              </w:rPr>
              <w:t>Netesybomis (delspinigiais, bauda).</w:t>
            </w:r>
          </w:p>
        </w:tc>
      </w:tr>
      <w:tr w:rsidR="001809D7" w14:paraId="6613C166"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809D7" w:rsidRDefault="001809D7" w:rsidP="001809D7">
            <w:pPr>
              <w:rPr>
                <w:b/>
                <w:bCs/>
                <w:kern w:val="2"/>
              </w:rPr>
            </w:pPr>
            <w:r>
              <w:rPr>
                <w:b/>
                <w:bCs/>
                <w:kern w:val="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809D7" w:rsidRDefault="001809D7" w:rsidP="001809D7">
            <w:pPr>
              <w:rPr>
                <w:kern w:val="2"/>
              </w:rPr>
            </w:pPr>
            <w:r>
              <w:rPr>
                <w:kern w:val="2"/>
              </w:rPr>
              <w:t>Netaikoma</w:t>
            </w:r>
          </w:p>
          <w:p w14:paraId="62796490" w14:textId="04FF77C9" w:rsidR="001809D7" w:rsidRDefault="001809D7" w:rsidP="001809D7">
            <w:pPr>
              <w:rPr>
                <w:kern w:val="2"/>
              </w:rPr>
            </w:pPr>
          </w:p>
        </w:tc>
      </w:tr>
      <w:tr w:rsidR="001809D7" w14:paraId="24A2CC44"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809D7" w:rsidRDefault="001809D7" w:rsidP="001809D7">
            <w:pPr>
              <w:rPr>
                <w:b/>
                <w:bCs/>
                <w:kern w:val="2"/>
              </w:rPr>
            </w:pPr>
            <w:r>
              <w:rPr>
                <w:b/>
                <w:bCs/>
                <w:kern w:val="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809D7" w:rsidRDefault="001809D7" w:rsidP="001809D7">
            <w:pPr>
              <w:rPr>
                <w:kern w:val="2"/>
              </w:rPr>
            </w:pPr>
            <w:r>
              <w:rPr>
                <w:kern w:val="2"/>
              </w:rPr>
              <w:t>Netaikoma</w:t>
            </w:r>
          </w:p>
          <w:p w14:paraId="54F70C61" w14:textId="13190DB3" w:rsidR="001809D7" w:rsidRDefault="001809D7" w:rsidP="001809D7">
            <w:pPr>
              <w:rPr>
                <w:kern w:val="2"/>
              </w:rPr>
            </w:pPr>
          </w:p>
        </w:tc>
      </w:tr>
      <w:tr w:rsidR="001809D7" w14:paraId="05032456" w14:textId="77777777" w:rsidTr="009A595F">
        <w:trPr>
          <w:trHeight w:val="300"/>
        </w:trPr>
        <w:tc>
          <w:tcPr>
            <w:tcW w:w="9535" w:type="dxa"/>
            <w:gridSpan w:val="5"/>
          </w:tcPr>
          <w:p w14:paraId="14831D2E" w14:textId="77777777" w:rsidR="001809D7" w:rsidRDefault="001809D7" w:rsidP="001809D7">
            <w:pPr>
              <w:jc w:val="center"/>
              <w:rPr>
                <w:b/>
                <w:bCs/>
                <w:kern w:val="2"/>
              </w:rPr>
            </w:pPr>
            <w:r>
              <w:rPr>
                <w:b/>
                <w:bCs/>
                <w:kern w:val="2"/>
              </w:rPr>
              <w:t>9. ŠALIŲ ATSAKOMYBĖ</w:t>
            </w:r>
            <w:r>
              <w:rPr>
                <w:b/>
                <w:bCs/>
                <w:kern w:val="2"/>
              </w:rPr>
              <w:tab/>
            </w:r>
          </w:p>
        </w:tc>
      </w:tr>
      <w:tr w:rsidR="001809D7" w14:paraId="53021530"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809D7" w:rsidRDefault="001809D7" w:rsidP="001809D7">
            <w:pPr>
              <w:rPr>
                <w:b/>
                <w:bCs/>
                <w:kern w:val="2"/>
              </w:rPr>
            </w:pPr>
            <w:r>
              <w:rPr>
                <w:b/>
                <w:bCs/>
                <w:kern w:val="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37251276" w:rsidR="001809D7" w:rsidRDefault="002A4B0D" w:rsidP="001809D7">
            <w:pPr>
              <w:spacing w:line="259" w:lineRule="auto"/>
              <w:rPr>
                <w:color w:val="000000"/>
                <w:kern w:val="2"/>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lastRenderedPageBreak/>
              <w:t xml:space="preserve">dydžio delspinigius nuo neapmokėtos sumos be PVM už kiekvieną </w:t>
            </w:r>
            <w:r w:rsidRPr="0095781D">
              <w:rPr>
                <w:kern w:val="2"/>
              </w:rPr>
              <w:t>vėlavimo dieną. </w:t>
            </w:r>
          </w:p>
        </w:tc>
      </w:tr>
      <w:tr w:rsidR="00970CC3" w14:paraId="5ACCD36D" w14:textId="77777777" w:rsidTr="00970CC3">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11F3B6FF" w14:textId="77777777" w:rsidR="00970CC3" w:rsidRDefault="00970CC3" w:rsidP="00970CC3">
            <w:pPr>
              <w:rPr>
                <w:b/>
                <w:bCs/>
                <w:kern w:val="2"/>
              </w:rPr>
            </w:pPr>
            <w:r>
              <w:rPr>
                <w:b/>
                <w:bCs/>
                <w:kern w:val="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4DDD6A4" w14:textId="77777777" w:rsidR="00970CC3" w:rsidRDefault="00970CC3" w:rsidP="00970CC3">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0D803250" w14:textId="77777777" w:rsidR="00970CC3" w:rsidRPr="00712449" w:rsidRDefault="00970CC3" w:rsidP="00970CC3">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A16EDA6" w14:textId="77777777" w:rsidR="00970CC3" w:rsidRDefault="00970CC3" w:rsidP="00970CC3">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2CA7B0D4" w:rsidR="00970CC3" w:rsidRDefault="00970CC3" w:rsidP="00970CC3">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970CC3" w14:paraId="39871F29"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970CC3" w:rsidRDefault="00970CC3" w:rsidP="00970CC3">
            <w:pPr>
              <w:rPr>
                <w:b/>
                <w:bCs/>
                <w:kern w:val="2"/>
              </w:rPr>
            </w:pPr>
            <w:r>
              <w:rPr>
                <w:b/>
                <w:bCs/>
                <w:kern w:val="2"/>
              </w:rPr>
              <w:t xml:space="preserve">9.3. Tiekėjui / Pirkėjui taikoma bauda nutraukus Sutartį dėl esminio Sutarties pažeidimo </w:t>
            </w:r>
            <w:r>
              <w:rPr>
                <w:b/>
                <w:kern w:val="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552C346" w14:textId="77777777" w:rsidR="00970CC3" w:rsidRDefault="00970CC3" w:rsidP="00970CC3">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231A1E3C" w14:textId="77777777" w:rsidR="00970CC3" w:rsidRPr="00712449" w:rsidRDefault="00970CC3" w:rsidP="00970CC3">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1AC86837" w:rsidR="00970CC3" w:rsidRDefault="00970CC3" w:rsidP="00970CC3">
            <w:pPr>
              <w:rPr>
                <w:kern w:val="2"/>
              </w:rPr>
            </w:pPr>
          </w:p>
        </w:tc>
      </w:tr>
      <w:tr w:rsidR="00970CC3" w14:paraId="21FE3183"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970CC3" w:rsidRDefault="00970CC3" w:rsidP="00970CC3">
            <w:pPr>
              <w:rPr>
                <w:b/>
                <w:bCs/>
                <w:kern w:val="2"/>
              </w:rPr>
            </w:pPr>
            <w:r>
              <w:rPr>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C67B6EC" w:rsidR="00970CC3" w:rsidRDefault="00970CC3" w:rsidP="00970CC3">
            <w:pPr>
              <w:rPr>
                <w:kern w:val="2"/>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970CC3" w14:paraId="3AB4CAEA"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970CC3" w:rsidRDefault="00970CC3" w:rsidP="00970CC3">
            <w:pPr>
              <w:rPr>
                <w:b/>
                <w:bCs/>
                <w:kern w:val="2"/>
              </w:rPr>
            </w:pPr>
            <w:r>
              <w:rPr>
                <w:b/>
                <w:bCs/>
                <w:kern w:val="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4D3CEF65" w:rsidR="00970CC3" w:rsidRDefault="00970CC3" w:rsidP="00970CC3">
            <w:pPr>
              <w:rPr>
                <w:color w:val="4472C4"/>
                <w:kern w:val="2"/>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970CC3" w14:paraId="54B417F1"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970CC3" w:rsidRDefault="00970CC3" w:rsidP="00970CC3">
            <w:pPr>
              <w:rPr>
                <w:b/>
                <w:bCs/>
                <w:kern w:val="2"/>
              </w:rPr>
            </w:pPr>
            <w:r>
              <w:rPr>
                <w:b/>
                <w:bCs/>
                <w:kern w:val="2"/>
              </w:rPr>
              <w:t xml:space="preserve">9.6. Tiekėjui / Pirkėjui taikoma bauda dėl konfidencialumo </w:t>
            </w:r>
            <w:r>
              <w:rPr>
                <w:b/>
                <w:bCs/>
                <w:kern w:val="2"/>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3A734196" w:rsidR="00970CC3" w:rsidRDefault="00970CC3" w:rsidP="00970CC3">
            <w:pPr>
              <w:rPr>
                <w:color w:val="4472C4"/>
                <w:kern w:val="2"/>
              </w:rPr>
            </w:pPr>
            <w:r w:rsidRPr="00712449">
              <w:rPr>
                <w:color w:val="000000"/>
                <w:kern w:val="2"/>
              </w:rPr>
              <w:lastRenderedPageBreak/>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970CC3" w14:paraId="3E79C927"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970CC3" w:rsidRDefault="00970CC3" w:rsidP="00970CC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4C7CE224" w:rsidR="00970CC3" w:rsidRDefault="00970CC3" w:rsidP="00970CC3">
            <w:r>
              <w:rPr>
                <w:kern w:val="2"/>
              </w:rPr>
              <w:t xml:space="preserve">Netaikoma </w:t>
            </w:r>
          </w:p>
          <w:p w14:paraId="3CAC710D" w14:textId="45D90655" w:rsidR="00970CC3" w:rsidRDefault="00970CC3" w:rsidP="00970CC3">
            <w:pPr>
              <w:rPr>
                <w:color w:val="4472C4"/>
                <w:kern w:val="2"/>
              </w:rPr>
            </w:pPr>
          </w:p>
        </w:tc>
      </w:tr>
      <w:tr w:rsidR="00970CC3" w14:paraId="35AC67EE"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970CC3" w:rsidRDefault="00970CC3" w:rsidP="00970CC3">
            <w:pPr>
              <w:rPr>
                <w:b/>
                <w:bCs/>
                <w:kern w:val="2"/>
              </w:rPr>
            </w:pPr>
            <w:r>
              <w:rPr>
                <w:b/>
                <w:bCs/>
                <w:kern w:val="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970CC3" w:rsidRDefault="00970CC3" w:rsidP="00970CC3">
            <w:pPr>
              <w:rPr>
                <w:kern w:val="2"/>
              </w:rPr>
            </w:pPr>
            <w:r>
              <w:rPr>
                <w:kern w:val="2"/>
              </w:rPr>
              <w:t>Netaikoma</w:t>
            </w:r>
          </w:p>
          <w:p w14:paraId="438DE58F" w14:textId="79DA9E5D" w:rsidR="00970CC3" w:rsidRDefault="00970CC3" w:rsidP="00970CC3">
            <w:pPr>
              <w:rPr>
                <w:color w:val="4472C4"/>
                <w:kern w:val="2"/>
              </w:rPr>
            </w:pPr>
          </w:p>
        </w:tc>
      </w:tr>
      <w:tr w:rsidR="00970CC3" w14:paraId="0306F845"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970CC3" w:rsidRDefault="00970CC3" w:rsidP="00970CC3">
            <w:pPr>
              <w:rPr>
                <w:b/>
                <w:bCs/>
                <w:kern w:val="2"/>
              </w:rPr>
            </w:pPr>
            <w:r>
              <w:rPr>
                <w:b/>
                <w:bCs/>
                <w:kern w:val="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1E06C0" w14:textId="77777777" w:rsidR="00970CC3" w:rsidRDefault="00970CC3" w:rsidP="00970CC3">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77777777" w:rsidR="00970CC3" w:rsidRDefault="00970CC3" w:rsidP="00970CC3">
            <w:pPr>
              <w:rPr>
                <w:color w:val="4472C4"/>
                <w:kern w:val="2"/>
              </w:rPr>
            </w:pPr>
          </w:p>
        </w:tc>
      </w:tr>
      <w:tr w:rsidR="00970CC3" w14:paraId="73EC508F"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970CC3" w:rsidRDefault="00970CC3" w:rsidP="00970CC3">
            <w:pPr>
              <w:rPr>
                <w:b/>
                <w:bCs/>
                <w:kern w:val="2"/>
              </w:rPr>
            </w:pPr>
            <w:r>
              <w:rPr>
                <w:b/>
                <w:bCs/>
                <w:kern w:val="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02EDED0C" w:rsidR="00970CC3" w:rsidRDefault="00970CC3" w:rsidP="00970CC3">
            <w:pPr>
              <w:rPr>
                <w:color w:val="4472C4"/>
                <w:kern w:val="2"/>
              </w:rPr>
            </w:pPr>
            <w:r>
              <w:rPr>
                <w:kern w:val="2"/>
              </w:rPr>
              <w:t>Netaikoma</w:t>
            </w:r>
          </w:p>
        </w:tc>
      </w:tr>
      <w:tr w:rsidR="00970CC3" w14:paraId="3B2516B7" w14:textId="77777777" w:rsidTr="009A595F">
        <w:trPr>
          <w:trHeight w:val="300"/>
        </w:trPr>
        <w:tc>
          <w:tcPr>
            <w:tcW w:w="9535" w:type="dxa"/>
            <w:gridSpan w:val="5"/>
          </w:tcPr>
          <w:p w14:paraId="4BDB67AC" w14:textId="77777777" w:rsidR="00970CC3" w:rsidRDefault="00970CC3" w:rsidP="00970CC3">
            <w:pPr>
              <w:jc w:val="center"/>
              <w:rPr>
                <w:b/>
                <w:bCs/>
                <w:kern w:val="2"/>
              </w:rPr>
            </w:pPr>
            <w:r>
              <w:rPr>
                <w:b/>
                <w:kern w:val="2"/>
              </w:rPr>
              <w:t>10. ESMINĖS SUTARTIES SĄLYGOS</w:t>
            </w:r>
          </w:p>
        </w:tc>
      </w:tr>
      <w:tr w:rsidR="00970CC3" w14:paraId="28476487" w14:textId="77777777" w:rsidTr="009A595F">
        <w:trPr>
          <w:trHeight w:val="300"/>
        </w:trPr>
        <w:tc>
          <w:tcPr>
            <w:tcW w:w="2707" w:type="dxa"/>
            <w:gridSpan w:val="3"/>
          </w:tcPr>
          <w:p w14:paraId="18E52D2B" w14:textId="77777777" w:rsidR="00970CC3" w:rsidRDefault="00970CC3" w:rsidP="00970CC3">
            <w:pPr>
              <w:rPr>
                <w:b/>
                <w:bCs/>
                <w:kern w:val="2"/>
              </w:rPr>
            </w:pPr>
            <w:r>
              <w:rPr>
                <w:b/>
                <w:bCs/>
              </w:rPr>
              <w:t>10.1. Esminės Sutarties sąlygos</w:t>
            </w:r>
          </w:p>
        </w:tc>
        <w:tc>
          <w:tcPr>
            <w:tcW w:w="6828" w:type="dxa"/>
            <w:gridSpan w:val="2"/>
          </w:tcPr>
          <w:p w14:paraId="03FDCC87" w14:textId="77777777" w:rsidR="00970CC3" w:rsidRPr="003C219B" w:rsidRDefault="00970CC3" w:rsidP="00970CC3">
            <w:pPr>
              <w:rPr>
                <w:kern w:val="2"/>
              </w:rPr>
            </w:pPr>
            <w:r w:rsidRPr="003C219B">
              <w:rPr>
                <w:kern w:val="2"/>
              </w:rPr>
              <w:t>10.1.1 Tiekėjo prisiimtų įsipareigojimų už Sutartyje nustatytą Sutarties kainą / įkainius vykdymas;</w:t>
            </w:r>
          </w:p>
          <w:p w14:paraId="3A9C123D" w14:textId="77777777" w:rsidR="00970CC3" w:rsidRPr="003C219B" w:rsidRDefault="00970CC3" w:rsidP="00970CC3">
            <w:pPr>
              <w:rPr>
                <w:kern w:val="2"/>
              </w:rPr>
            </w:pPr>
            <w:r w:rsidRPr="003C219B">
              <w:rPr>
                <w:kern w:val="2"/>
              </w:rPr>
              <w:t>10.1.2. Sutartyje nustatytų Prekių tiekimo terminų laikymasis;</w:t>
            </w:r>
          </w:p>
          <w:p w14:paraId="107474AC" w14:textId="77777777" w:rsidR="00970CC3" w:rsidRPr="003C219B" w:rsidRDefault="00970CC3" w:rsidP="00970CC3">
            <w:pPr>
              <w:rPr>
                <w:kern w:val="2"/>
              </w:rPr>
            </w:pPr>
            <w:r w:rsidRPr="003C219B">
              <w:rPr>
                <w:kern w:val="2"/>
              </w:rPr>
              <w:t>10.1.3. Priskaičiuotų netesybų mokėjimas;</w:t>
            </w:r>
          </w:p>
          <w:p w14:paraId="5EAC9B09" w14:textId="77777777" w:rsidR="00970CC3" w:rsidRPr="003C219B" w:rsidRDefault="00970CC3" w:rsidP="00970CC3">
            <w:pPr>
              <w:rPr>
                <w:kern w:val="2"/>
              </w:rPr>
            </w:pPr>
            <w:r w:rsidRPr="003C219B">
              <w:rPr>
                <w:kern w:val="2"/>
              </w:rPr>
              <w:t>10.1.4. Sutartyje ir (ar) Įstatymuose nustatytus reikalavimus atitinkančių Prekių pristatymas;</w:t>
            </w:r>
          </w:p>
          <w:p w14:paraId="1EC49D16" w14:textId="77777777" w:rsidR="00970CC3" w:rsidRPr="003C219B" w:rsidRDefault="00970CC3" w:rsidP="00970CC3">
            <w:pPr>
              <w:rPr>
                <w:kern w:val="2"/>
              </w:rPr>
            </w:pPr>
            <w:r w:rsidRPr="003C219B">
              <w:rPr>
                <w:kern w:val="2"/>
              </w:rPr>
              <w:t>10.1.5. Tiekėjo kvalifikacija visą Sutarties galiojimo laikotarpį privalo atitikti pirkimo dokumentuose nustatytus Sutarties tinkamam vykdymui būtinus reikalavimus;</w:t>
            </w:r>
          </w:p>
          <w:p w14:paraId="77CB0F49" w14:textId="77777777" w:rsidR="00970CC3" w:rsidRPr="003C219B" w:rsidRDefault="00970CC3" w:rsidP="00970CC3">
            <w:pPr>
              <w:rPr>
                <w:kern w:val="2"/>
              </w:rPr>
            </w:pPr>
            <w:r w:rsidRPr="003C219B">
              <w:rPr>
                <w:color w:val="000000" w:themeColor="text1"/>
                <w:kern w:val="2"/>
              </w:rPr>
              <w:t>10.1.6.Sutarties nuostatų, reglamentuojančių aplinkosauginius reikalavimus, laikymasis;</w:t>
            </w:r>
          </w:p>
          <w:p w14:paraId="4416497F" w14:textId="77777777" w:rsidR="00970CC3" w:rsidRPr="003C219B" w:rsidRDefault="00970CC3" w:rsidP="00970CC3">
            <w:pPr>
              <w:rPr>
                <w:kern w:val="2"/>
              </w:rPr>
            </w:pPr>
            <w:r w:rsidRPr="003C219B">
              <w:rPr>
                <w:kern w:val="2"/>
              </w:rPr>
              <w:t>10.1.7. Sutarties nuostatų, reglamentuojančių konkurenciją, intelektinės nuosavybės ar konfidencialios informacijos valdymą, laikymasis;</w:t>
            </w:r>
          </w:p>
          <w:p w14:paraId="2615AAD5" w14:textId="5F3B6CB1" w:rsidR="00970CC3" w:rsidRPr="00970CC3" w:rsidRDefault="00970CC3" w:rsidP="00970CC3">
            <w:pPr>
              <w:rPr>
                <w:kern w:val="2"/>
              </w:rPr>
            </w:pPr>
            <w:r w:rsidRPr="003C219B">
              <w:rPr>
                <w:kern w:val="2"/>
              </w:rPr>
              <w:t>10.1.8. Bendrųjų sąlygų nuostatų dėl Sutarties vykdymui pasitelkiamų naujų subtiekėjų ir (ar specialistų) / esamų subtiekėjų ir (ar) specialistų keitimo, laikymasis.</w:t>
            </w:r>
          </w:p>
        </w:tc>
      </w:tr>
      <w:tr w:rsidR="00970CC3" w14:paraId="2838AAC7" w14:textId="77777777" w:rsidTr="009A595F">
        <w:trPr>
          <w:trHeight w:val="300"/>
        </w:trPr>
        <w:tc>
          <w:tcPr>
            <w:tcW w:w="2700" w:type="dxa"/>
            <w:gridSpan w:val="2"/>
          </w:tcPr>
          <w:p w14:paraId="55E85CE4" w14:textId="77777777" w:rsidR="00970CC3" w:rsidRDefault="00970CC3" w:rsidP="00970CC3">
            <w:pPr>
              <w:rPr>
                <w:b/>
                <w:bCs/>
                <w:kern w:val="2"/>
              </w:rPr>
            </w:pPr>
            <w:r>
              <w:rPr>
                <w:b/>
                <w:bCs/>
                <w:kern w:val="2"/>
              </w:rPr>
              <w:t xml:space="preserve">10.2. Dideli arba nuolatiniai esminės </w:t>
            </w:r>
            <w:r>
              <w:rPr>
                <w:b/>
                <w:bCs/>
                <w:kern w:val="2"/>
              </w:rPr>
              <w:lastRenderedPageBreak/>
              <w:t>Sutarties sąlygos vykdymo trūkumai</w:t>
            </w:r>
          </w:p>
        </w:tc>
        <w:tc>
          <w:tcPr>
            <w:tcW w:w="6835" w:type="dxa"/>
            <w:gridSpan w:val="3"/>
          </w:tcPr>
          <w:p w14:paraId="2D46237D" w14:textId="77777777" w:rsidR="00970CC3" w:rsidRPr="00712449" w:rsidRDefault="00970CC3" w:rsidP="00970CC3">
            <w:pPr>
              <w:rPr>
                <w:color w:val="000000" w:themeColor="text1"/>
                <w:kern w:val="2"/>
              </w:rPr>
            </w:pPr>
            <w:r w:rsidRPr="00712449">
              <w:rPr>
                <w:color w:val="000000" w:themeColor="text1"/>
                <w:kern w:val="2"/>
              </w:rPr>
              <w:lastRenderedPageBreak/>
              <w:t>10.2.1. Jeigu Tiekėjas nesilaiko Sutartyje nustatytų Prekių tiekimo terminų ir 2 (du) ar daugiau kartų per Sutarties vykdymo laikotarpį vėluoja pristatyti Prekes daugiau nei 5 (penkias) darbo dienas;</w:t>
            </w:r>
          </w:p>
          <w:p w14:paraId="76CC4427" w14:textId="77777777" w:rsidR="00970CC3" w:rsidRPr="00712449" w:rsidRDefault="00970CC3" w:rsidP="00970CC3">
            <w:pPr>
              <w:rPr>
                <w:color w:val="000000" w:themeColor="text1"/>
                <w:kern w:val="2"/>
              </w:rPr>
            </w:pPr>
            <w:r w:rsidRPr="00712449">
              <w:rPr>
                <w:color w:val="000000" w:themeColor="text1"/>
                <w:kern w:val="2"/>
              </w:rPr>
              <w:lastRenderedPageBreak/>
              <w:t>10.2.2. Tiekėjas 2 (du) ir daugiau kartų per Sutarties vykdymo laikotarpį pristato Prekes, kurios neatitinka Sutartyje ir (ar) Įstatymuose nustatytų reikalavimų Prekėms;</w:t>
            </w:r>
          </w:p>
          <w:p w14:paraId="155F92E4" w14:textId="77777777" w:rsidR="00970CC3" w:rsidRPr="00712449" w:rsidRDefault="00970CC3" w:rsidP="00970CC3">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0E92FF16" w14:textId="77777777" w:rsidR="00970CC3" w:rsidRPr="00712449" w:rsidRDefault="00970CC3" w:rsidP="00970CC3">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3850A2B2" w:rsidR="00970CC3" w:rsidRDefault="00970CC3" w:rsidP="00970CC3">
            <w:pPr>
              <w:rPr>
                <w:kern w:val="2"/>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970CC3" w14:paraId="0BE984C1" w14:textId="77777777" w:rsidTr="009A595F">
        <w:trPr>
          <w:trHeight w:val="300"/>
        </w:trPr>
        <w:tc>
          <w:tcPr>
            <w:tcW w:w="9535" w:type="dxa"/>
            <w:gridSpan w:val="5"/>
          </w:tcPr>
          <w:p w14:paraId="20FC58DB" w14:textId="77777777" w:rsidR="00970CC3" w:rsidRDefault="00970CC3" w:rsidP="00970CC3">
            <w:pPr>
              <w:jc w:val="center"/>
              <w:rPr>
                <w:b/>
                <w:bCs/>
                <w:kern w:val="2"/>
              </w:rPr>
            </w:pPr>
            <w:r>
              <w:rPr>
                <w:b/>
                <w:bCs/>
                <w:kern w:val="2"/>
              </w:rPr>
              <w:lastRenderedPageBreak/>
              <w:t>11. SUTARTIES GALIOJIMAS IR KEITIMAS</w:t>
            </w:r>
          </w:p>
        </w:tc>
      </w:tr>
      <w:tr w:rsidR="00970CC3" w14:paraId="1864F149"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970CC3" w:rsidRDefault="00970CC3" w:rsidP="00970CC3">
            <w:pPr>
              <w:rPr>
                <w:b/>
                <w:bCs/>
                <w:kern w:val="2"/>
              </w:rPr>
            </w:pPr>
            <w:r>
              <w:rPr>
                <w:b/>
                <w:bCs/>
                <w:kern w:val="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F8E513" w14:textId="6B51D1BE" w:rsidR="00970CC3" w:rsidRPr="0095781D" w:rsidRDefault="00970CC3" w:rsidP="00970CC3">
            <w:pPr>
              <w:rPr>
                <w:kern w:val="2"/>
              </w:rPr>
            </w:pPr>
            <w:r w:rsidRPr="0095781D">
              <w:rPr>
                <w:kern w:val="2"/>
              </w:rPr>
              <w:t>Ši Sutartis laikoma sudaryta ir įsigalioja nuo Sutarties pasirašymo dienos (antrosios Šalies pasirašymo dieną).</w:t>
            </w:r>
          </w:p>
          <w:p w14:paraId="065C2786" w14:textId="7A1175F1" w:rsidR="00970CC3" w:rsidRDefault="00970CC3" w:rsidP="00970CC3">
            <w:pPr>
              <w:rPr>
                <w:color w:val="4472C4"/>
                <w:kern w:val="2"/>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26 </w:t>
            </w:r>
            <w:r w:rsidRPr="003C219B">
              <w:rPr>
                <w:color w:val="000000"/>
                <w:kern w:val="2"/>
              </w:rPr>
              <w:t>(</w:t>
            </w:r>
            <w:r w:rsidRPr="003C219B">
              <w:rPr>
                <w:bCs/>
                <w:color w:val="000000"/>
                <w:kern w:val="2"/>
              </w:rPr>
              <w:t>dvidešimt</w:t>
            </w:r>
            <w:r>
              <w:rPr>
                <w:bCs/>
                <w:color w:val="000000"/>
                <w:kern w:val="2"/>
              </w:rPr>
              <w:t xml:space="preserve"> šeši</w:t>
            </w:r>
            <w:r w:rsidRPr="003C219B">
              <w:rPr>
                <w:color w:val="000000"/>
                <w:kern w:val="2"/>
              </w:rPr>
              <w:t>)</w:t>
            </w:r>
            <w:r w:rsidRPr="005434DF">
              <w:rPr>
                <w:color w:val="000000"/>
                <w:kern w:val="2"/>
              </w:rPr>
              <w:t xml:space="preserve"> mėn. (iš kur</w:t>
            </w:r>
            <w:r>
              <w:rPr>
                <w:color w:val="000000"/>
                <w:kern w:val="2"/>
              </w:rPr>
              <w:t>ių: prekių tiekimo terminas – 24</w:t>
            </w:r>
            <w:r w:rsidRPr="005434DF">
              <w:rPr>
                <w:color w:val="000000"/>
                <w:kern w:val="2"/>
              </w:rPr>
              <w:t xml:space="preserve"> (</w:t>
            </w:r>
            <w:r w:rsidRPr="003C219B">
              <w:rPr>
                <w:bCs/>
                <w:color w:val="000000"/>
                <w:kern w:val="2"/>
              </w:rPr>
              <w:t>dvidešimt</w:t>
            </w:r>
            <w:r>
              <w:rPr>
                <w:bCs/>
                <w:color w:val="000000"/>
                <w:kern w:val="2"/>
              </w:rPr>
              <w:t xml:space="preserve"> keturi</w:t>
            </w:r>
            <w:r w:rsidRPr="005434DF">
              <w:rPr>
                <w:color w:val="000000"/>
                <w:kern w:val="2"/>
              </w:rPr>
              <w:t>) mėn</w:t>
            </w:r>
            <w:r w:rsidRPr="00D2704F">
              <w:t>., atsiskaitymo terminas – 2</w:t>
            </w:r>
            <w:r>
              <w:t xml:space="preserve"> (du)</w:t>
            </w:r>
            <w:r w:rsidRPr="00D2704F">
              <w:t xml:space="preserve"> mėn.)</w:t>
            </w:r>
            <w:r>
              <w:t>.</w:t>
            </w:r>
          </w:p>
        </w:tc>
      </w:tr>
      <w:tr w:rsidR="00970CC3" w14:paraId="15C8FAC1" w14:textId="77777777" w:rsidTr="009A595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970CC3" w:rsidRDefault="00970CC3" w:rsidP="00970CC3">
            <w:pPr>
              <w:rPr>
                <w:b/>
                <w:bCs/>
                <w:kern w:val="2"/>
              </w:rPr>
            </w:pPr>
            <w:r>
              <w:rPr>
                <w:b/>
                <w:bCs/>
                <w:kern w:val="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970CC3" w:rsidRDefault="00970CC3" w:rsidP="00970CC3">
            <w:pPr>
              <w:rPr>
                <w:kern w:val="2"/>
              </w:rPr>
            </w:pPr>
            <w:r>
              <w:rPr>
                <w:kern w:val="2"/>
              </w:rPr>
              <w:t>Netaikoma</w:t>
            </w:r>
          </w:p>
          <w:p w14:paraId="7D49DDA5" w14:textId="540C2235" w:rsidR="00970CC3" w:rsidRDefault="00970CC3" w:rsidP="00970CC3">
            <w:pPr>
              <w:rPr>
                <w:kern w:val="2"/>
              </w:rPr>
            </w:pPr>
          </w:p>
        </w:tc>
      </w:tr>
      <w:tr w:rsidR="00970CC3" w14:paraId="2AC9E20B" w14:textId="77777777" w:rsidTr="009A595F">
        <w:trPr>
          <w:trHeight w:val="300"/>
        </w:trPr>
        <w:tc>
          <w:tcPr>
            <w:tcW w:w="9535" w:type="dxa"/>
            <w:gridSpan w:val="5"/>
          </w:tcPr>
          <w:p w14:paraId="5A4882AC" w14:textId="77777777" w:rsidR="00970CC3" w:rsidRDefault="00970CC3" w:rsidP="00970CC3">
            <w:pPr>
              <w:jc w:val="center"/>
              <w:rPr>
                <w:b/>
                <w:bCs/>
                <w:kern w:val="2"/>
              </w:rPr>
            </w:pPr>
            <w:r>
              <w:rPr>
                <w:b/>
                <w:bCs/>
                <w:kern w:val="2"/>
              </w:rPr>
              <w:t>12. SUTARTIES NUTRAUKIMAS</w:t>
            </w:r>
          </w:p>
        </w:tc>
      </w:tr>
      <w:tr w:rsidR="00970CC3" w14:paraId="74925C0A" w14:textId="77777777" w:rsidTr="009A595F">
        <w:trPr>
          <w:trHeight w:val="300"/>
        </w:trPr>
        <w:tc>
          <w:tcPr>
            <w:tcW w:w="2532" w:type="dxa"/>
          </w:tcPr>
          <w:p w14:paraId="1DF18682" w14:textId="77777777" w:rsidR="00970CC3" w:rsidRDefault="00970CC3" w:rsidP="00970CC3">
            <w:pPr>
              <w:rPr>
                <w:b/>
                <w:bCs/>
                <w:kern w:val="2"/>
              </w:rPr>
            </w:pPr>
            <w:r>
              <w:rPr>
                <w:b/>
                <w:bCs/>
                <w:kern w:val="2"/>
              </w:rPr>
              <w:t>12.1. Sutarties nutraukimo pagrindai</w:t>
            </w:r>
          </w:p>
        </w:tc>
        <w:tc>
          <w:tcPr>
            <w:tcW w:w="7003" w:type="dxa"/>
            <w:gridSpan w:val="4"/>
          </w:tcPr>
          <w:p w14:paraId="6E92E947" w14:textId="77777777" w:rsidR="00970CC3" w:rsidRPr="00FE7017" w:rsidRDefault="00970CC3" w:rsidP="00970CC3">
            <w:pPr>
              <w:rPr>
                <w:color w:val="000000"/>
              </w:rPr>
            </w:pPr>
            <w:r w:rsidRPr="00FE7017">
              <w:rPr>
                <w:color w:val="000000"/>
              </w:rPr>
              <w:t xml:space="preserve">12.1.1. Sutartis gali būti nutraukiama rašytiniu Šalių susitarimu arba vienašališkai, Bendrosiose sąlygose nustatyta tvarka. </w:t>
            </w:r>
          </w:p>
          <w:p w14:paraId="686E8FDF" w14:textId="150C4B52" w:rsidR="00970CC3" w:rsidRDefault="00970CC3" w:rsidP="00970CC3">
            <w:pPr>
              <w:rPr>
                <w:color w:val="4472C4"/>
                <w:kern w:val="2"/>
              </w:rPr>
            </w:pPr>
            <w:r w:rsidRPr="00FE7017">
              <w:rPr>
                <w:color w:val="000000"/>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970CC3" w14:paraId="68D7D454" w14:textId="77777777" w:rsidTr="009A595F">
        <w:trPr>
          <w:trHeight w:val="300"/>
        </w:trPr>
        <w:tc>
          <w:tcPr>
            <w:tcW w:w="2532" w:type="dxa"/>
          </w:tcPr>
          <w:p w14:paraId="2DE1D967" w14:textId="77777777" w:rsidR="00970CC3" w:rsidRDefault="00970CC3" w:rsidP="00970CC3">
            <w:pPr>
              <w:rPr>
                <w:b/>
                <w:bCs/>
                <w:kern w:val="2"/>
              </w:rPr>
            </w:pPr>
            <w:r>
              <w:rPr>
                <w:b/>
                <w:bCs/>
                <w:kern w:val="2"/>
              </w:rPr>
              <w:t>12.2. Esminiai Sutarties pažeidimai</w:t>
            </w:r>
          </w:p>
          <w:p w14:paraId="4C5E224D" w14:textId="77777777" w:rsidR="00970CC3" w:rsidRDefault="00970CC3" w:rsidP="00970CC3">
            <w:pPr>
              <w:rPr>
                <w:b/>
                <w:bCs/>
                <w:kern w:val="2"/>
              </w:rPr>
            </w:pPr>
          </w:p>
        </w:tc>
        <w:tc>
          <w:tcPr>
            <w:tcW w:w="7003" w:type="dxa"/>
            <w:gridSpan w:val="4"/>
          </w:tcPr>
          <w:p w14:paraId="3AD1B3AE" w14:textId="77777777" w:rsidR="00970CC3" w:rsidRPr="003C219B" w:rsidRDefault="00970CC3" w:rsidP="00970CC3">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19E6EF1B" w14:textId="77777777" w:rsidR="00970CC3" w:rsidRPr="003C219B" w:rsidRDefault="00970CC3" w:rsidP="00970CC3">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4B6FB0EE" w14:textId="77777777" w:rsidR="00970CC3" w:rsidRPr="003C219B" w:rsidRDefault="00970CC3" w:rsidP="00970CC3">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16E3774D" w14:textId="77777777" w:rsidR="00970CC3" w:rsidRPr="003C219B" w:rsidRDefault="00970CC3" w:rsidP="00970CC3">
            <w:pPr>
              <w:rPr>
                <w:rFonts w:eastAsia="Arial"/>
                <w:kern w:val="2"/>
                <w:lang w:val="lt"/>
              </w:rPr>
            </w:pPr>
            <w:r w:rsidRPr="003C219B">
              <w:rPr>
                <w:rFonts w:eastAsia="Arial"/>
                <w:kern w:val="2"/>
                <w:lang w:val="lt"/>
              </w:rPr>
              <w:t>12.2.4.  Tiekėjui Priskaičiuotų netesybų suma viršija 20 (dvidešimt) proc. Pradinės sutarties vertės.</w:t>
            </w:r>
          </w:p>
          <w:p w14:paraId="2F647A79" w14:textId="77777777" w:rsidR="00970CC3" w:rsidRPr="003C219B" w:rsidRDefault="00970CC3" w:rsidP="00970CC3">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CBB41F5" w14:textId="77777777" w:rsidR="00970CC3" w:rsidRPr="003C219B" w:rsidRDefault="00970CC3" w:rsidP="00970CC3">
            <w:pPr>
              <w:rPr>
                <w:kern w:val="2"/>
              </w:rPr>
            </w:pPr>
            <w:r w:rsidRPr="003C219B">
              <w:rPr>
                <w:kern w:val="2"/>
              </w:rPr>
              <w:t>12.2.6. Teikėjas 4 (keturis) ir daugiau kartų per Sutarties vykdymo laikotarpį pažeidžia šios Sutarties nuostatas, reglamentuojančias aplinkosauginių reikalavimų, laikymąsi;</w:t>
            </w:r>
          </w:p>
          <w:p w14:paraId="76DE3136" w14:textId="77777777" w:rsidR="00970CC3" w:rsidRPr="003C219B" w:rsidRDefault="00970CC3" w:rsidP="00970CC3">
            <w:pPr>
              <w:rPr>
                <w:kern w:val="2"/>
              </w:rPr>
            </w:pPr>
            <w:r w:rsidRPr="003C219B">
              <w:rPr>
                <w:kern w:val="2"/>
              </w:rPr>
              <w:lastRenderedPageBreak/>
              <w:t>12.2.7. Tiekėjas daugiau nei vieną kartą per Sutarties vykdymo laikotarpį pažeidžia Bendrųjų sąlygų nuostatas, reglamentuojančias konkurenciją, intelektinės nuosavybės ar konfidencialios informacijos valdymą;</w:t>
            </w:r>
          </w:p>
          <w:p w14:paraId="1010A007" w14:textId="4512E352" w:rsidR="00970CC3" w:rsidRDefault="00970CC3" w:rsidP="00970CC3">
            <w:pPr>
              <w:tabs>
                <w:tab w:val="left" w:pos="567"/>
                <w:tab w:val="left" w:pos="851"/>
                <w:tab w:val="left" w:pos="992"/>
                <w:tab w:val="left" w:pos="1134"/>
              </w:tabs>
              <w:jc w:val="both"/>
              <w:rPr>
                <w:rFonts w:eastAsia="Arial"/>
                <w:color w:val="FF0000"/>
                <w:kern w:val="2"/>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970CC3" w14:paraId="11899ADC" w14:textId="77777777" w:rsidTr="009A595F">
        <w:trPr>
          <w:trHeight w:val="300"/>
        </w:trPr>
        <w:tc>
          <w:tcPr>
            <w:tcW w:w="9535" w:type="dxa"/>
            <w:gridSpan w:val="5"/>
          </w:tcPr>
          <w:p w14:paraId="3AF985AA" w14:textId="77777777" w:rsidR="00970CC3" w:rsidRDefault="00970CC3" w:rsidP="00970CC3">
            <w:pPr>
              <w:jc w:val="center"/>
              <w:rPr>
                <w:kern w:val="2"/>
              </w:rPr>
            </w:pPr>
            <w:r>
              <w:rPr>
                <w:b/>
                <w:bCs/>
                <w:kern w:val="2"/>
              </w:rPr>
              <w:lastRenderedPageBreak/>
              <w:t xml:space="preserve">13. APLINKOSAUGINIAI IR SOCIALINIAI KRITERIJAI </w:t>
            </w:r>
            <w:r w:rsidRPr="00797324">
              <w:rPr>
                <w:kern w:val="2"/>
              </w:rPr>
              <w:t>(taikoma, jeigu aplinkosauginiai ir (arba) socialiniai kriterijai nustatomi kaip Sutarties vykdymo sąlygos)</w:t>
            </w:r>
          </w:p>
        </w:tc>
      </w:tr>
      <w:tr w:rsidR="00970CC3" w14:paraId="58C3B5A7" w14:textId="77777777" w:rsidTr="009A595F">
        <w:trPr>
          <w:trHeight w:val="300"/>
        </w:trPr>
        <w:tc>
          <w:tcPr>
            <w:tcW w:w="2532" w:type="dxa"/>
          </w:tcPr>
          <w:p w14:paraId="6706A410" w14:textId="77777777" w:rsidR="00970CC3" w:rsidRDefault="00970CC3" w:rsidP="00970CC3">
            <w:pPr>
              <w:rPr>
                <w:b/>
                <w:bCs/>
                <w:kern w:val="2"/>
              </w:rPr>
            </w:pPr>
            <w:r>
              <w:rPr>
                <w:b/>
                <w:bCs/>
                <w:kern w:val="2"/>
              </w:rPr>
              <w:t>13.1. Aplinkosauginių kriterijų nustatymo teisinis pagrindas</w:t>
            </w:r>
          </w:p>
        </w:tc>
        <w:tc>
          <w:tcPr>
            <w:tcW w:w="7003" w:type="dxa"/>
            <w:gridSpan w:val="4"/>
          </w:tcPr>
          <w:p w14:paraId="26F3D71C" w14:textId="2C6D1F5D" w:rsidR="00970CC3" w:rsidRDefault="00970CC3" w:rsidP="00970CC3">
            <w:pPr>
              <w:rPr>
                <w:color w:val="000000"/>
                <w:kern w:val="2"/>
              </w:rPr>
            </w:pPr>
            <w:r>
              <w:rPr>
                <w:color w:val="000000"/>
                <w:kern w:val="2"/>
                <w:shd w:val="clear" w:color="auto" w:fill="FFFFFF"/>
              </w:rPr>
              <w:t xml:space="preserve">Aplinkosauginiai kriterijai Prekėms nustatomi vadovaujantis </w:t>
            </w:r>
            <w:r>
              <w:rPr>
                <w:color w:val="000000"/>
                <w:kern w:val="2"/>
              </w:rPr>
              <w:t>Aplinkos apsaugos kriterijų taikymo, vykdant žaliuosius pirkimus, tvarkos aprašo, patvirtinto Lietuvos Respublikos aplinkos ministro 2011 m. birželio 28 d. įsakymu Nr. D1-508</w:t>
            </w:r>
            <w:r>
              <w:rPr>
                <w:color w:val="000000"/>
                <w:kern w:val="2"/>
                <w:shd w:val="clear" w:color="auto" w:fill="FFFFFF"/>
              </w:rPr>
              <w:t> „Dėl Aplinkos apsaugos kriterijų taikymo, vykdant žaliuosius pirkimus, tvarkos aprašo patvirtinimo“ (toliau – Tvarkos aprašas)</w:t>
            </w:r>
            <w:r w:rsidR="0042152D">
              <w:rPr>
                <w:color w:val="000000"/>
                <w:kern w:val="2"/>
                <w:shd w:val="clear" w:color="auto" w:fill="FFFFFF"/>
              </w:rPr>
              <w:t xml:space="preserve"> 4.4.4</w:t>
            </w:r>
            <w:r>
              <w:rPr>
                <w:color w:val="000000"/>
                <w:kern w:val="2"/>
                <w:shd w:val="clear" w:color="auto" w:fill="FFFFFF"/>
              </w:rPr>
              <w:t xml:space="preserve"> papunkčiu.</w:t>
            </w:r>
            <w:r>
              <w:rPr>
                <w:color w:val="000000"/>
                <w:kern w:val="2"/>
              </w:rPr>
              <w:t> </w:t>
            </w:r>
          </w:p>
          <w:p w14:paraId="550B9C19" w14:textId="64CC20C8" w:rsidR="00970CC3" w:rsidRDefault="00970CC3" w:rsidP="00970CC3">
            <w:pPr>
              <w:rPr>
                <w:color w:val="000000"/>
                <w:kern w:val="2"/>
              </w:rPr>
            </w:pPr>
          </w:p>
          <w:p w14:paraId="0612774B" w14:textId="114362E2" w:rsidR="00970CC3" w:rsidRDefault="00970CC3" w:rsidP="00970CC3">
            <w:pPr>
              <w:rPr>
                <w:color w:val="000000"/>
                <w:kern w:val="2"/>
              </w:rPr>
            </w:pPr>
            <w:r w:rsidRPr="0042152D">
              <w:rPr>
                <w:color w:val="000000"/>
                <w:kern w:val="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r w:rsidRPr="0042152D">
              <w:rPr>
                <w:color w:val="000000"/>
                <w:kern w:val="2"/>
              </w:rPr>
              <w:b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42152D">
              <w:rPr>
                <w:color w:val="000000"/>
                <w:kern w:val="2"/>
              </w:rPr>
              <w:b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B739FD3" w14:textId="77777777" w:rsidR="00970CC3" w:rsidRDefault="00970CC3" w:rsidP="00970CC3">
            <w:pPr>
              <w:rPr>
                <w:color w:val="000000"/>
                <w:kern w:val="2"/>
              </w:rPr>
            </w:pPr>
          </w:p>
          <w:p w14:paraId="7980AEED" w14:textId="5C5A3A8C" w:rsidR="00970CC3" w:rsidRPr="0042152D" w:rsidRDefault="00970CC3" w:rsidP="00970CC3">
            <w:pPr>
              <w:rPr>
                <w:color w:val="000000"/>
                <w:kern w:val="2"/>
                <w:shd w:val="clear" w:color="auto" w:fill="FFFFFF"/>
              </w:rPr>
            </w:pPr>
            <w:r>
              <w:rPr>
                <w:color w:val="000000"/>
                <w:kern w:val="2"/>
                <w:shd w:val="clear" w:color="auto" w:fill="FFFFFF"/>
              </w:rPr>
              <w:t>Nustačius, kad Tiekėjas šiame papunktyje nustatyto kriterijaus (-jų) nesilaiko, Tiekėjui taikoma Specialiųjų sąlygų 9.5 punkte nurodyto dydžio bauda.</w:t>
            </w:r>
          </w:p>
        </w:tc>
      </w:tr>
      <w:tr w:rsidR="00970CC3" w14:paraId="05814478" w14:textId="77777777" w:rsidTr="009A595F">
        <w:trPr>
          <w:trHeight w:val="300"/>
        </w:trPr>
        <w:tc>
          <w:tcPr>
            <w:tcW w:w="2532" w:type="dxa"/>
          </w:tcPr>
          <w:p w14:paraId="671CB5BC" w14:textId="77777777" w:rsidR="00970CC3" w:rsidRDefault="00970CC3" w:rsidP="00970CC3">
            <w:pPr>
              <w:rPr>
                <w:b/>
                <w:bCs/>
                <w:kern w:val="2"/>
              </w:rPr>
            </w:pPr>
            <w:r>
              <w:rPr>
                <w:b/>
                <w:bCs/>
                <w:kern w:val="2"/>
              </w:rPr>
              <w:lastRenderedPageBreak/>
              <w:t>13.2.  Su perkamomis Prekėmis susiję socialiniai kriterijai</w:t>
            </w:r>
          </w:p>
        </w:tc>
        <w:tc>
          <w:tcPr>
            <w:tcW w:w="7003" w:type="dxa"/>
            <w:gridSpan w:val="4"/>
          </w:tcPr>
          <w:p w14:paraId="5374E6FB" w14:textId="77777777" w:rsidR="00970CC3" w:rsidRDefault="00970CC3" w:rsidP="00970CC3">
            <w:pPr>
              <w:rPr>
                <w:color w:val="000000"/>
                <w:kern w:val="2"/>
                <w:shd w:val="clear" w:color="auto" w:fill="FFFFFF"/>
              </w:rPr>
            </w:pPr>
            <w:r>
              <w:rPr>
                <w:color w:val="000000"/>
                <w:kern w:val="2"/>
                <w:shd w:val="clear" w:color="auto" w:fill="FFFFFF"/>
              </w:rPr>
              <w:t>Netaikoma</w:t>
            </w:r>
          </w:p>
          <w:p w14:paraId="62A8EC62" w14:textId="1392D166" w:rsidR="00970CC3" w:rsidRDefault="00970CC3" w:rsidP="00970CC3">
            <w:pPr>
              <w:rPr>
                <w:color w:val="0070C0"/>
                <w:kern w:val="2"/>
              </w:rPr>
            </w:pPr>
          </w:p>
        </w:tc>
      </w:tr>
      <w:tr w:rsidR="00970CC3" w14:paraId="4D36CC2C" w14:textId="77777777" w:rsidTr="009A595F">
        <w:trPr>
          <w:trHeight w:val="300"/>
        </w:trPr>
        <w:tc>
          <w:tcPr>
            <w:tcW w:w="9535" w:type="dxa"/>
            <w:gridSpan w:val="5"/>
          </w:tcPr>
          <w:p w14:paraId="4B2C7367" w14:textId="77777777" w:rsidR="00970CC3" w:rsidRDefault="00970CC3" w:rsidP="00970CC3">
            <w:pPr>
              <w:jc w:val="center"/>
              <w:rPr>
                <w:b/>
                <w:bCs/>
                <w:kern w:val="2"/>
              </w:rPr>
            </w:pPr>
            <w:r>
              <w:rPr>
                <w:b/>
                <w:bCs/>
                <w:kern w:val="2"/>
              </w:rPr>
              <w:t xml:space="preserve">14. BENDRŲJŲ SĄLYGŲ PAKEITIMAI IR PAPILDYMAI </w:t>
            </w:r>
          </w:p>
          <w:p w14:paraId="03541F06" w14:textId="77777777" w:rsidR="00970CC3" w:rsidRDefault="00970CC3" w:rsidP="00970CC3">
            <w:pPr>
              <w:jc w:val="center"/>
              <w:rPr>
                <w:kern w:val="2"/>
              </w:rPr>
            </w:pPr>
            <w:r>
              <w:rPr>
                <w:kern w:val="2"/>
              </w:rPr>
              <w:t xml:space="preserve">(jeigu būtina dėl konkretaus Sutarties dalyko specifikos) </w:t>
            </w:r>
          </w:p>
        </w:tc>
      </w:tr>
      <w:tr w:rsidR="00970CC3" w14:paraId="3F8B69A4" w14:textId="77777777" w:rsidTr="009A595F">
        <w:trPr>
          <w:trHeight w:val="300"/>
        </w:trPr>
        <w:tc>
          <w:tcPr>
            <w:tcW w:w="2532" w:type="dxa"/>
          </w:tcPr>
          <w:p w14:paraId="5FCC8784" w14:textId="68884C60" w:rsidR="00970CC3" w:rsidRDefault="00970CC3" w:rsidP="00970CC3">
            <w:pPr>
              <w:rPr>
                <w:b/>
                <w:bCs/>
                <w:kern w:val="2"/>
              </w:rPr>
            </w:pPr>
            <w:r>
              <w:rPr>
                <w:b/>
                <w:bCs/>
                <w:kern w:val="2"/>
              </w:rPr>
              <w:t>14.1.</w:t>
            </w:r>
          </w:p>
        </w:tc>
        <w:tc>
          <w:tcPr>
            <w:tcW w:w="7003" w:type="dxa"/>
            <w:gridSpan w:val="4"/>
          </w:tcPr>
          <w:p w14:paraId="4477B5EF" w14:textId="77777777" w:rsidR="00970CC3" w:rsidRDefault="00970CC3" w:rsidP="00970CC3">
            <w:pPr>
              <w:rPr>
                <w:kern w:val="2"/>
              </w:rPr>
            </w:pPr>
            <w:r>
              <w:rPr>
                <w:kern w:val="2"/>
              </w:rPr>
              <w:t>Sutarties Bendrosiose sąlygose nurodytos alternatyvios nuostatos (su prierašu „jei taikoma“ ir pan.) taikomos tik tokiu atveju, jeigu jos konkrečiai aprašomos Sutarties Specialiosiose sąlygose.</w:t>
            </w:r>
          </w:p>
        </w:tc>
      </w:tr>
      <w:tr w:rsidR="00970CC3" w14:paraId="2D316C4E" w14:textId="77777777" w:rsidTr="009A595F">
        <w:trPr>
          <w:trHeight w:val="300"/>
        </w:trPr>
        <w:tc>
          <w:tcPr>
            <w:tcW w:w="9535" w:type="dxa"/>
            <w:gridSpan w:val="5"/>
          </w:tcPr>
          <w:p w14:paraId="62608DEB" w14:textId="77777777" w:rsidR="00970CC3" w:rsidRDefault="00970CC3" w:rsidP="00970CC3">
            <w:pPr>
              <w:jc w:val="center"/>
              <w:rPr>
                <w:b/>
                <w:bCs/>
                <w:kern w:val="2"/>
              </w:rPr>
            </w:pPr>
            <w:r>
              <w:rPr>
                <w:b/>
                <w:bCs/>
                <w:kern w:val="2"/>
              </w:rPr>
              <w:t>15. SUTARTIES PRIEDAI</w:t>
            </w:r>
          </w:p>
        </w:tc>
      </w:tr>
      <w:tr w:rsidR="00970CC3" w14:paraId="49426AEA" w14:textId="77777777" w:rsidTr="009A595F">
        <w:trPr>
          <w:trHeight w:val="300"/>
        </w:trPr>
        <w:tc>
          <w:tcPr>
            <w:tcW w:w="2532" w:type="dxa"/>
          </w:tcPr>
          <w:p w14:paraId="5C14B072" w14:textId="77777777" w:rsidR="00970CC3" w:rsidRDefault="00970CC3" w:rsidP="00970CC3">
            <w:pPr>
              <w:jc w:val="center"/>
              <w:rPr>
                <w:b/>
                <w:bCs/>
                <w:kern w:val="2"/>
              </w:rPr>
            </w:pPr>
            <w:r>
              <w:rPr>
                <w:b/>
                <w:bCs/>
                <w:kern w:val="2"/>
              </w:rPr>
              <w:t>15.1. Priedas Nr. 1</w:t>
            </w:r>
          </w:p>
        </w:tc>
        <w:tc>
          <w:tcPr>
            <w:tcW w:w="7003" w:type="dxa"/>
            <w:gridSpan w:val="4"/>
          </w:tcPr>
          <w:p w14:paraId="20C1E387" w14:textId="07E7DE12" w:rsidR="00970CC3" w:rsidRPr="00797324" w:rsidRDefault="00970CC3" w:rsidP="00970CC3">
            <w:pPr>
              <w:rPr>
                <w:iCs/>
              </w:rPr>
            </w:pPr>
            <w:r w:rsidRPr="0095781D">
              <w:rPr>
                <w:iCs/>
              </w:rPr>
              <w:t>Techninė specifikacija ir pasiūlymo kaina</w:t>
            </w:r>
          </w:p>
        </w:tc>
      </w:tr>
      <w:tr w:rsidR="00970CC3" w14:paraId="79DEADCB" w14:textId="77777777" w:rsidTr="009A595F">
        <w:trPr>
          <w:trHeight w:val="300"/>
        </w:trPr>
        <w:tc>
          <w:tcPr>
            <w:tcW w:w="2532" w:type="dxa"/>
          </w:tcPr>
          <w:p w14:paraId="140C67AE" w14:textId="77777777" w:rsidR="00970CC3" w:rsidRDefault="00970CC3" w:rsidP="00970CC3">
            <w:pPr>
              <w:jc w:val="center"/>
              <w:rPr>
                <w:b/>
                <w:bCs/>
                <w:kern w:val="2"/>
              </w:rPr>
            </w:pPr>
            <w:r>
              <w:rPr>
                <w:b/>
                <w:bCs/>
                <w:kern w:val="2"/>
              </w:rPr>
              <w:t>15.2. Priedas Nr. 2</w:t>
            </w:r>
          </w:p>
        </w:tc>
        <w:tc>
          <w:tcPr>
            <w:tcW w:w="7003" w:type="dxa"/>
            <w:gridSpan w:val="4"/>
          </w:tcPr>
          <w:p w14:paraId="3AF23B6E" w14:textId="4940169C" w:rsidR="00970CC3" w:rsidRDefault="0042152D" w:rsidP="0042152D">
            <w:pPr>
              <w:rPr>
                <w:b/>
                <w:bCs/>
                <w:kern w:val="2"/>
              </w:rPr>
            </w:pPr>
            <w:r w:rsidRPr="005C05A5">
              <w:rPr>
                <w:iCs/>
              </w:rPr>
              <w:t>Pradinė sutarties vertė pagal pirkimo dalis</w:t>
            </w:r>
          </w:p>
        </w:tc>
      </w:tr>
      <w:tr w:rsidR="00970CC3" w14:paraId="646F5CD5" w14:textId="77777777" w:rsidTr="009A595F">
        <w:tc>
          <w:tcPr>
            <w:tcW w:w="9535" w:type="dxa"/>
            <w:gridSpan w:val="5"/>
          </w:tcPr>
          <w:p w14:paraId="1A024720" w14:textId="77777777" w:rsidR="00970CC3" w:rsidRDefault="00970CC3" w:rsidP="00970CC3">
            <w:pPr>
              <w:jc w:val="center"/>
              <w:rPr>
                <w:b/>
                <w:bCs/>
                <w:kern w:val="2"/>
              </w:rPr>
            </w:pPr>
            <w:r>
              <w:rPr>
                <w:b/>
                <w:bCs/>
                <w:kern w:val="2"/>
              </w:rPr>
              <w:t>16. ŠALIŲ ATSTOVŲ PARAŠAI</w:t>
            </w:r>
          </w:p>
        </w:tc>
      </w:tr>
      <w:tr w:rsidR="00970CC3" w14:paraId="423250CD" w14:textId="77777777" w:rsidTr="009A595F">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970CC3" w:rsidRDefault="00970CC3" w:rsidP="00970CC3">
            <w:pPr>
              <w:jc w:val="center"/>
              <w:rPr>
                <w:b/>
                <w:bCs/>
                <w:kern w:val="2"/>
              </w:rPr>
            </w:pPr>
            <w:r>
              <w:rPr>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970CC3" w:rsidRDefault="00970CC3" w:rsidP="00970CC3">
            <w:pPr>
              <w:jc w:val="center"/>
              <w:rPr>
                <w:b/>
                <w:bCs/>
                <w:kern w:val="2"/>
              </w:rPr>
            </w:pPr>
            <w:r>
              <w:rPr>
                <w:b/>
                <w:bCs/>
                <w:kern w:val="2"/>
              </w:rPr>
              <w:t>TIEKĖJAS</w:t>
            </w:r>
          </w:p>
        </w:tc>
      </w:tr>
      <w:tr w:rsidR="00970CC3" w14:paraId="50AC0B66" w14:textId="77777777" w:rsidTr="009A595F">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970CC3" w:rsidRPr="003168AD" w:rsidRDefault="00970CC3" w:rsidP="00970CC3">
            <w:pPr>
              <w:jc w:val="center"/>
              <w:rPr>
                <w:kern w:val="2"/>
              </w:rPr>
            </w:pPr>
            <w:r w:rsidRPr="003168AD">
              <w:rPr>
                <w:kern w:val="2"/>
              </w:rPr>
              <w:t>Pareigos</w:t>
            </w:r>
          </w:p>
          <w:p w14:paraId="1F52962D" w14:textId="6B3DD108" w:rsidR="00970CC3" w:rsidRDefault="00970CC3" w:rsidP="00970CC3">
            <w:pPr>
              <w:jc w:val="center"/>
              <w:rPr>
                <w:color w:val="4472C4"/>
                <w:kern w:val="2"/>
              </w:rPr>
            </w:pPr>
            <w:r w:rsidRPr="003168AD">
              <w:rPr>
                <w:kern w:val="2"/>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970CC3" w:rsidRDefault="00970CC3" w:rsidP="00970CC3">
            <w:pPr>
              <w:jc w:val="center"/>
              <w:rPr>
                <w:b/>
                <w:bCs/>
                <w:kern w:val="2"/>
              </w:rPr>
            </w:pPr>
            <w:r w:rsidRPr="0095781D">
              <w:rPr>
                <w:color w:val="C00000"/>
              </w:rPr>
              <w:t>[įrašyti]</w:t>
            </w:r>
          </w:p>
        </w:tc>
      </w:tr>
      <w:tr w:rsidR="00970CC3" w14:paraId="64D08817" w14:textId="77777777" w:rsidTr="009A595F">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970CC3" w:rsidRPr="0095781D" w:rsidRDefault="00970CC3" w:rsidP="00970CC3">
            <w:pPr>
              <w:jc w:val="center"/>
            </w:pPr>
          </w:p>
          <w:p w14:paraId="13A2C0DC" w14:textId="77777777" w:rsidR="00970CC3" w:rsidRPr="0095781D" w:rsidRDefault="00970CC3" w:rsidP="00970CC3">
            <w:pPr>
              <w:jc w:val="center"/>
            </w:pPr>
          </w:p>
          <w:p w14:paraId="65CD6E78" w14:textId="77777777" w:rsidR="00970CC3" w:rsidRPr="0095781D" w:rsidRDefault="00970CC3" w:rsidP="00970CC3">
            <w:pPr>
              <w:jc w:val="center"/>
            </w:pPr>
          </w:p>
          <w:p w14:paraId="0F3728E9" w14:textId="1513D46D" w:rsidR="00970CC3" w:rsidRDefault="00970CC3" w:rsidP="00970CC3">
            <w:pPr>
              <w:jc w:val="center"/>
              <w:rPr>
                <w:b/>
                <w:bCs/>
                <w:color w:val="4472C4"/>
                <w:kern w:val="2"/>
              </w:rPr>
            </w:pPr>
            <w:r w:rsidRPr="0095781D">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970CC3" w:rsidRPr="0095781D" w:rsidRDefault="00970CC3" w:rsidP="00970CC3">
            <w:pPr>
              <w:jc w:val="center"/>
            </w:pPr>
          </w:p>
          <w:p w14:paraId="22C1851A" w14:textId="77777777" w:rsidR="00970CC3" w:rsidRPr="0095781D" w:rsidRDefault="00970CC3" w:rsidP="00970CC3">
            <w:pPr>
              <w:jc w:val="center"/>
            </w:pPr>
          </w:p>
          <w:p w14:paraId="751C0198" w14:textId="77777777" w:rsidR="00970CC3" w:rsidRPr="0095781D" w:rsidRDefault="00970CC3" w:rsidP="00970CC3">
            <w:pPr>
              <w:jc w:val="center"/>
            </w:pPr>
          </w:p>
          <w:p w14:paraId="10493DB2" w14:textId="4E762B8A" w:rsidR="00970CC3" w:rsidRDefault="00970CC3" w:rsidP="00970CC3">
            <w:pPr>
              <w:jc w:val="center"/>
              <w:rPr>
                <w:b/>
                <w:bCs/>
                <w:color w:val="4472C4"/>
                <w:kern w:val="2"/>
              </w:rPr>
            </w:pPr>
            <w:r w:rsidRPr="0095781D">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rPr>
      </w:pPr>
    </w:p>
    <w:p w14:paraId="70D203AB" w14:textId="77777777" w:rsidR="00281F4F" w:rsidRDefault="00281F4F" w:rsidP="00281F4F">
      <w:pPr>
        <w:jc w:val="center"/>
      </w:pPr>
      <w:r>
        <w:rPr>
          <w:color w:val="000000"/>
        </w:rPr>
        <w:t>_______________</w:t>
      </w:r>
    </w:p>
    <w:p w14:paraId="43E3A677" w14:textId="77777777" w:rsidR="00281F4F" w:rsidRDefault="00281F4F" w:rsidP="00281F4F">
      <w:pPr>
        <w:spacing w:line="259" w:lineRule="auto"/>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4204109A" w:rsidR="0095781D" w:rsidRPr="00A37EC3" w:rsidRDefault="0042152D" w:rsidP="00A37EC3">
      <w:pPr>
        <w:jc w:val="right"/>
        <w:rPr>
          <w:bCs/>
          <w:kern w:val="2"/>
        </w:rPr>
      </w:pPr>
      <w:r>
        <w:rPr>
          <w:sz w:val="22"/>
          <w:szCs w:val="22"/>
        </w:rPr>
        <w:lastRenderedPageBreak/>
        <w:t>Sutarties priedas Nr.</w:t>
      </w:r>
      <w:r w:rsidR="00A37EC3" w:rsidRPr="00A37EC3">
        <w:rPr>
          <w:bCs/>
          <w:kern w:val="2"/>
        </w:rPr>
        <w:t xml:space="preserve"> 1</w:t>
      </w:r>
    </w:p>
    <w:p w14:paraId="3711D75E" w14:textId="77777777" w:rsidR="00A37EC3" w:rsidRDefault="00A37EC3" w:rsidP="00A37EC3">
      <w:pPr>
        <w:jc w:val="right"/>
        <w:rPr>
          <w:b/>
          <w:bCs/>
          <w:kern w:val="2"/>
        </w:rPr>
      </w:pPr>
    </w:p>
    <w:p w14:paraId="427FF290" w14:textId="77777777" w:rsidR="00A37EC3" w:rsidRDefault="00A37EC3" w:rsidP="00A37EC3">
      <w:pPr>
        <w:jc w:val="right"/>
        <w:rPr>
          <w:b/>
          <w:bCs/>
          <w:kern w:val="2"/>
        </w:rPr>
      </w:pPr>
    </w:p>
    <w:p w14:paraId="418947BE" w14:textId="77777777" w:rsidR="00A37EC3" w:rsidRPr="00A37EC3" w:rsidRDefault="00A37EC3" w:rsidP="00A37EC3">
      <w:pPr>
        <w:jc w:val="center"/>
        <w:rPr>
          <w:b/>
          <w:iCs/>
        </w:rPr>
      </w:pPr>
      <w:r w:rsidRPr="00A37EC3">
        <w:rPr>
          <w:b/>
          <w:iCs/>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41F0565A" w14:textId="77777777" w:rsidR="0042152D" w:rsidRDefault="0042152D" w:rsidP="00A37EC3">
      <w:pPr>
        <w:sectPr w:rsidR="0042152D"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20D73B6E" w14:textId="77777777" w:rsidR="0042152D" w:rsidRDefault="0042152D" w:rsidP="0042152D">
      <w:pPr>
        <w:jc w:val="right"/>
      </w:pPr>
      <w:bookmarkStart w:id="0" w:name="_GoBack"/>
      <w:bookmarkEnd w:id="0"/>
      <w:r>
        <w:rPr>
          <w:sz w:val="22"/>
          <w:szCs w:val="22"/>
        </w:rPr>
        <w:lastRenderedPageBreak/>
        <w:t>Sutarties priedas Nr. 2</w:t>
      </w:r>
    </w:p>
    <w:p w14:paraId="7C0FA720" w14:textId="77777777" w:rsidR="0042152D" w:rsidRDefault="0042152D" w:rsidP="0042152D"/>
    <w:p w14:paraId="7F8B715B" w14:textId="77777777" w:rsidR="0042152D" w:rsidRDefault="0042152D" w:rsidP="0042152D">
      <w:pPr>
        <w:jc w:val="center"/>
        <w:rPr>
          <w:b/>
          <w:kern w:val="2"/>
        </w:rPr>
      </w:pPr>
      <w:r w:rsidRPr="008F6B8A">
        <w:rPr>
          <w:b/>
          <w:kern w:val="2"/>
        </w:rPr>
        <w:t>PRADINĖ SUTARTIES VERTĖ PAGAL PIRKIMO DALIS</w:t>
      </w:r>
    </w:p>
    <w:p w14:paraId="23889E48" w14:textId="77777777" w:rsidR="0042152D" w:rsidRDefault="0042152D" w:rsidP="0042152D">
      <w:pPr>
        <w:jc w:val="center"/>
        <w:rPr>
          <w:color w:val="000000"/>
          <w:kern w:val="2"/>
        </w:rPr>
      </w:pPr>
    </w:p>
    <w:p w14:paraId="4B2CEB20" w14:textId="77777777" w:rsidR="0042152D" w:rsidRDefault="0042152D" w:rsidP="0042152D">
      <w:pPr>
        <w:ind w:firstLine="567"/>
        <w:jc w:val="both"/>
        <w:rPr>
          <w:color w:val="000000"/>
          <w:kern w:val="2"/>
        </w:rPr>
      </w:pPr>
      <w:r w:rsidRPr="00DC2D10">
        <w:rPr>
          <w:color w:val="000000"/>
          <w:kern w:val="2"/>
        </w:rPr>
        <w:t>Šioje Sutartyje Pradinės Sutarties vertė yra lygi </w:t>
      </w:r>
      <w:r w:rsidRPr="00DC2D10">
        <w:rPr>
          <w:b/>
          <w:bCs/>
          <w:color w:val="000000"/>
          <w:kern w:val="2"/>
        </w:rPr>
        <w:t>maksimaliai pirkimui skirtai lėšų sumai be PVM</w:t>
      </w:r>
      <w:r w:rsidRPr="00DC2D10">
        <w:rPr>
          <w:color w:val="000000"/>
          <w:kern w:val="2"/>
        </w:rPr>
        <w:t> pirkimo dokumentuose ir Sutartyje nurodytų Prekių įsigijimui Tiekėjo pasiūlyme nurodytais įkainiais be PVM.</w:t>
      </w:r>
      <w:r w:rsidRPr="006D42A8">
        <w:rPr>
          <w:kern w:val="2"/>
        </w:rPr>
        <w:t xml:space="preserve"> </w:t>
      </w:r>
      <w:r w:rsidRPr="00DC2D10">
        <w:rPr>
          <w:color w:val="000000"/>
          <w:kern w:val="2"/>
        </w:rPr>
        <w:t>Pirkėjas perka Prekes pagal poreikį Sutartyje arba jos priede Nr. 1</w:t>
      </w:r>
      <w:r w:rsidRPr="00DC2D10">
        <w:rPr>
          <w:kern w:val="2"/>
        </w:rPr>
        <w:t xml:space="preserve"> </w:t>
      </w:r>
      <w:r w:rsidRPr="00DC2D10">
        <w:rPr>
          <w:color w:val="000000"/>
          <w:kern w:val="2"/>
        </w:rPr>
        <w:t>nurodytais įkainiais, neviršijant bendros Sutarties kainos.</w:t>
      </w:r>
    </w:p>
    <w:p w14:paraId="15450298" w14:textId="77777777" w:rsidR="0042152D" w:rsidRDefault="0042152D" w:rsidP="0042152D">
      <w:pPr>
        <w:rPr>
          <w:color w:val="000000"/>
          <w:kern w:val="2"/>
        </w:rPr>
      </w:pPr>
    </w:p>
    <w:tbl>
      <w:tblPr>
        <w:tblW w:w="0" w:type="auto"/>
        <w:jc w:val="center"/>
        <w:tblLook w:val="04A0" w:firstRow="1" w:lastRow="0" w:firstColumn="1" w:lastColumn="0" w:noHBand="0" w:noVBand="1"/>
      </w:tblPr>
      <w:tblGrid>
        <w:gridCol w:w="1129"/>
        <w:gridCol w:w="7002"/>
        <w:gridCol w:w="1929"/>
        <w:gridCol w:w="1701"/>
        <w:gridCol w:w="1705"/>
      </w:tblGrid>
      <w:tr w:rsidR="0042152D" w:rsidRPr="005C5977" w14:paraId="73FD6401" w14:textId="77777777" w:rsidTr="0042152D">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13E23" w14:textId="77777777" w:rsidR="0042152D" w:rsidRPr="005C5977" w:rsidRDefault="0042152D" w:rsidP="007A25A2">
            <w:pPr>
              <w:rPr>
                <w:b/>
                <w:bCs/>
                <w:color w:val="000000"/>
              </w:rPr>
            </w:pPr>
            <w:r w:rsidRPr="005C5977">
              <w:rPr>
                <w:b/>
                <w:bCs/>
                <w:color w:val="000000"/>
              </w:rPr>
              <w:t xml:space="preserve">Pirkimo dalies Nr. </w:t>
            </w:r>
          </w:p>
        </w:tc>
        <w:tc>
          <w:tcPr>
            <w:tcW w:w="7002" w:type="dxa"/>
            <w:tcBorders>
              <w:top w:val="single" w:sz="4" w:space="0" w:color="auto"/>
              <w:left w:val="nil"/>
              <w:bottom w:val="single" w:sz="4" w:space="0" w:color="auto"/>
              <w:right w:val="single" w:sz="4" w:space="0" w:color="auto"/>
            </w:tcBorders>
            <w:shd w:val="clear" w:color="auto" w:fill="auto"/>
            <w:vAlign w:val="center"/>
            <w:hideMark/>
          </w:tcPr>
          <w:p w14:paraId="6039920A" w14:textId="77777777" w:rsidR="0042152D" w:rsidRPr="005C5977" w:rsidRDefault="0042152D" w:rsidP="007A25A2">
            <w:pPr>
              <w:jc w:val="center"/>
              <w:rPr>
                <w:b/>
                <w:bCs/>
                <w:color w:val="000000"/>
              </w:rPr>
            </w:pPr>
            <w:r w:rsidRPr="005C5977">
              <w:rPr>
                <w:b/>
                <w:bCs/>
                <w:color w:val="000000"/>
              </w:rPr>
              <w:t>Pirkimo dalies pavadinimas</w:t>
            </w:r>
          </w:p>
        </w:tc>
        <w:tc>
          <w:tcPr>
            <w:tcW w:w="1929" w:type="dxa"/>
            <w:tcBorders>
              <w:top w:val="single" w:sz="4" w:space="0" w:color="auto"/>
              <w:left w:val="nil"/>
              <w:bottom w:val="single" w:sz="4" w:space="0" w:color="auto"/>
              <w:right w:val="single" w:sz="4" w:space="0" w:color="auto"/>
            </w:tcBorders>
            <w:shd w:val="clear" w:color="auto" w:fill="auto"/>
            <w:hideMark/>
          </w:tcPr>
          <w:p w14:paraId="1BA474DC" w14:textId="77777777" w:rsidR="0042152D" w:rsidRPr="005C5977" w:rsidRDefault="0042152D" w:rsidP="007A25A2">
            <w:pPr>
              <w:rPr>
                <w:b/>
                <w:bCs/>
              </w:rPr>
            </w:pPr>
            <w:r w:rsidRPr="005C5977">
              <w:rPr>
                <w:b/>
                <w:bCs/>
              </w:rPr>
              <w:t>Pradinė sutarties vertė, Eur be PVM</w:t>
            </w:r>
          </w:p>
        </w:tc>
        <w:tc>
          <w:tcPr>
            <w:tcW w:w="1701" w:type="dxa"/>
            <w:tcBorders>
              <w:top w:val="single" w:sz="4" w:space="0" w:color="auto"/>
              <w:left w:val="nil"/>
              <w:bottom w:val="single" w:sz="4" w:space="0" w:color="auto"/>
              <w:right w:val="single" w:sz="4" w:space="0" w:color="auto"/>
            </w:tcBorders>
            <w:shd w:val="clear" w:color="auto" w:fill="auto"/>
            <w:hideMark/>
          </w:tcPr>
          <w:p w14:paraId="0F23CCA1" w14:textId="77777777" w:rsidR="0042152D" w:rsidRPr="005C5977" w:rsidRDefault="0042152D" w:rsidP="007A25A2">
            <w:pPr>
              <w:rPr>
                <w:b/>
                <w:bCs/>
              </w:rPr>
            </w:pPr>
            <w:r w:rsidRPr="005C5977">
              <w:rPr>
                <w:b/>
                <w:bCs/>
              </w:rPr>
              <w:t>PVM suma, Eur</w:t>
            </w:r>
          </w:p>
        </w:tc>
        <w:tc>
          <w:tcPr>
            <w:tcW w:w="1705" w:type="dxa"/>
            <w:tcBorders>
              <w:top w:val="single" w:sz="4" w:space="0" w:color="auto"/>
              <w:left w:val="nil"/>
              <w:bottom w:val="single" w:sz="4" w:space="0" w:color="auto"/>
              <w:right w:val="single" w:sz="4" w:space="0" w:color="auto"/>
            </w:tcBorders>
            <w:shd w:val="clear" w:color="auto" w:fill="auto"/>
            <w:hideMark/>
          </w:tcPr>
          <w:p w14:paraId="6B6DF282" w14:textId="77777777" w:rsidR="0042152D" w:rsidRPr="005C5977" w:rsidRDefault="0042152D" w:rsidP="007A25A2">
            <w:pPr>
              <w:rPr>
                <w:b/>
                <w:bCs/>
              </w:rPr>
            </w:pPr>
            <w:r w:rsidRPr="005C5977">
              <w:rPr>
                <w:b/>
                <w:bCs/>
              </w:rPr>
              <w:t>Sutarties kaina, Eur su PVM</w:t>
            </w:r>
          </w:p>
        </w:tc>
      </w:tr>
      <w:tr w:rsidR="0042152D" w14:paraId="453BB330" w14:textId="77777777" w:rsidTr="0042152D">
        <w:tblPrEx>
          <w:jc w:val="left"/>
        </w:tblPrEx>
        <w:trPr>
          <w:trHeight w:val="315"/>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D264B" w14:textId="5E041CA9" w:rsidR="0042152D" w:rsidRDefault="0042152D">
            <w:pPr>
              <w:jc w:val="right"/>
              <w:rPr>
                <w:color w:val="000000"/>
                <w:sz w:val="22"/>
                <w:szCs w:val="22"/>
              </w:rPr>
            </w:pPr>
            <w:r>
              <w:rPr>
                <w:color w:val="000000"/>
                <w:sz w:val="22"/>
                <w:szCs w:val="22"/>
              </w:rPr>
              <w:t>1</w:t>
            </w:r>
          </w:p>
        </w:tc>
        <w:tc>
          <w:tcPr>
            <w:tcW w:w="7002" w:type="dxa"/>
            <w:tcBorders>
              <w:top w:val="single" w:sz="4" w:space="0" w:color="000000"/>
              <w:left w:val="nil"/>
              <w:bottom w:val="single" w:sz="4" w:space="0" w:color="000000"/>
              <w:right w:val="single" w:sz="4" w:space="0" w:color="000000"/>
            </w:tcBorders>
            <w:shd w:val="clear" w:color="000000" w:fill="FFFFFF"/>
            <w:hideMark/>
          </w:tcPr>
          <w:p w14:paraId="2853120B" w14:textId="77777777" w:rsidR="0042152D" w:rsidRDefault="0042152D">
            <w:pPr>
              <w:rPr>
                <w:color w:val="000000"/>
                <w:sz w:val="22"/>
                <w:szCs w:val="22"/>
              </w:rPr>
            </w:pPr>
            <w:r>
              <w:rPr>
                <w:color w:val="000000"/>
                <w:sz w:val="22"/>
                <w:szCs w:val="22"/>
              </w:rPr>
              <w:t>Diagnostinis kateteris</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65094894" w14:textId="77777777" w:rsidR="0042152D" w:rsidRDefault="0042152D">
            <w:pPr>
              <w:jc w:val="right"/>
              <w:rPr>
                <w:color w:val="000000"/>
                <w:sz w:val="22"/>
                <w:szCs w:val="22"/>
              </w:rPr>
            </w:pPr>
            <w:r>
              <w:rPr>
                <w:color w:val="000000"/>
                <w:sz w:val="22"/>
                <w:szCs w:val="22"/>
              </w:rPr>
              <w:t>5800,00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0324543" w14:textId="77777777" w:rsidR="0042152D" w:rsidRDefault="0042152D">
            <w:pPr>
              <w:jc w:val="right"/>
              <w:rPr>
                <w:color w:val="000000"/>
                <w:sz w:val="22"/>
                <w:szCs w:val="22"/>
              </w:rPr>
            </w:pPr>
            <w:r>
              <w:rPr>
                <w:color w:val="000000"/>
                <w:sz w:val="22"/>
                <w:szCs w:val="22"/>
              </w:rPr>
              <w:t>290,00</w:t>
            </w:r>
          </w:p>
        </w:tc>
        <w:tc>
          <w:tcPr>
            <w:tcW w:w="1705" w:type="dxa"/>
            <w:tcBorders>
              <w:top w:val="single" w:sz="4" w:space="0" w:color="auto"/>
              <w:left w:val="nil"/>
              <w:bottom w:val="single" w:sz="4" w:space="0" w:color="auto"/>
              <w:right w:val="single" w:sz="4" w:space="0" w:color="auto"/>
            </w:tcBorders>
            <w:shd w:val="clear" w:color="auto" w:fill="auto"/>
            <w:vAlign w:val="center"/>
            <w:hideMark/>
          </w:tcPr>
          <w:p w14:paraId="1397E513" w14:textId="77777777" w:rsidR="0042152D" w:rsidRDefault="0042152D">
            <w:pPr>
              <w:jc w:val="right"/>
              <w:rPr>
                <w:color w:val="000000"/>
                <w:sz w:val="22"/>
                <w:szCs w:val="22"/>
              </w:rPr>
            </w:pPr>
            <w:r>
              <w:rPr>
                <w:color w:val="000000"/>
                <w:sz w:val="22"/>
                <w:szCs w:val="22"/>
              </w:rPr>
              <w:t>6090,00</w:t>
            </w:r>
          </w:p>
        </w:tc>
      </w:tr>
      <w:tr w:rsidR="0042152D" w14:paraId="04C5A1ED" w14:textId="77777777" w:rsidTr="0042152D">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E561580" w14:textId="77777777" w:rsidR="0042152D" w:rsidRDefault="0042152D">
            <w:pPr>
              <w:jc w:val="right"/>
              <w:rPr>
                <w:color w:val="000000"/>
                <w:sz w:val="22"/>
                <w:szCs w:val="22"/>
              </w:rPr>
            </w:pPr>
            <w:r>
              <w:rPr>
                <w:color w:val="000000"/>
                <w:sz w:val="22"/>
                <w:szCs w:val="22"/>
              </w:rPr>
              <w:t>2</w:t>
            </w:r>
          </w:p>
        </w:tc>
        <w:tc>
          <w:tcPr>
            <w:tcW w:w="7002" w:type="dxa"/>
            <w:tcBorders>
              <w:top w:val="nil"/>
              <w:left w:val="nil"/>
              <w:bottom w:val="single" w:sz="4" w:space="0" w:color="000000"/>
              <w:right w:val="single" w:sz="4" w:space="0" w:color="000000"/>
            </w:tcBorders>
            <w:shd w:val="clear" w:color="000000" w:fill="FFFFFF"/>
            <w:hideMark/>
          </w:tcPr>
          <w:p w14:paraId="678399E7" w14:textId="77777777" w:rsidR="0042152D" w:rsidRDefault="0042152D">
            <w:pPr>
              <w:rPr>
                <w:color w:val="000000"/>
                <w:sz w:val="22"/>
                <w:szCs w:val="22"/>
              </w:rPr>
            </w:pPr>
            <w:r>
              <w:rPr>
                <w:color w:val="000000"/>
                <w:sz w:val="22"/>
                <w:szCs w:val="22"/>
              </w:rPr>
              <w:t>Diagnostinis kateteris vaikams</w:t>
            </w:r>
          </w:p>
        </w:tc>
        <w:tc>
          <w:tcPr>
            <w:tcW w:w="1929" w:type="dxa"/>
            <w:tcBorders>
              <w:top w:val="nil"/>
              <w:left w:val="nil"/>
              <w:bottom w:val="single" w:sz="4" w:space="0" w:color="auto"/>
              <w:right w:val="single" w:sz="4" w:space="0" w:color="auto"/>
            </w:tcBorders>
            <w:shd w:val="clear" w:color="auto" w:fill="auto"/>
            <w:vAlign w:val="center"/>
            <w:hideMark/>
          </w:tcPr>
          <w:p w14:paraId="3757F888" w14:textId="77777777" w:rsidR="0042152D" w:rsidRDefault="0042152D">
            <w:pPr>
              <w:jc w:val="right"/>
              <w:rPr>
                <w:color w:val="000000"/>
                <w:sz w:val="22"/>
                <w:szCs w:val="22"/>
              </w:rPr>
            </w:pPr>
            <w:r>
              <w:rPr>
                <w:color w:val="000000"/>
                <w:sz w:val="22"/>
                <w:szCs w:val="22"/>
              </w:rPr>
              <w:t>2320,00</w:t>
            </w:r>
          </w:p>
        </w:tc>
        <w:tc>
          <w:tcPr>
            <w:tcW w:w="1701" w:type="dxa"/>
            <w:tcBorders>
              <w:top w:val="nil"/>
              <w:left w:val="nil"/>
              <w:bottom w:val="single" w:sz="4" w:space="0" w:color="auto"/>
              <w:right w:val="single" w:sz="4" w:space="0" w:color="auto"/>
            </w:tcBorders>
            <w:shd w:val="clear" w:color="auto" w:fill="auto"/>
            <w:vAlign w:val="center"/>
            <w:hideMark/>
          </w:tcPr>
          <w:p w14:paraId="44E641B6" w14:textId="77777777" w:rsidR="0042152D" w:rsidRDefault="0042152D">
            <w:pPr>
              <w:jc w:val="right"/>
              <w:rPr>
                <w:color w:val="000000"/>
                <w:sz w:val="22"/>
                <w:szCs w:val="22"/>
              </w:rPr>
            </w:pPr>
            <w:r>
              <w:rPr>
                <w:color w:val="000000"/>
                <w:sz w:val="22"/>
                <w:szCs w:val="22"/>
              </w:rPr>
              <w:t>116,00</w:t>
            </w:r>
          </w:p>
        </w:tc>
        <w:tc>
          <w:tcPr>
            <w:tcW w:w="1705" w:type="dxa"/>
            <w:tcBorders>
              <w:top w:val="nil"/>
              <w:left w:val="nil"/>
              <w:bottom w:val="single" w:sz="4" w:space="0" w:color="auto"/>
              <w:right w:val="single" w:sz="4" w:space="0" w:color="auto"/>
            </w:tcBorders>
            <w:shd w:val="clear" w:color="auto" w:fill="auto"/>
            <w:vAlign w:val="center"/>
            <w:hideMark/>
          </w:tcPr>
          <w:p w14:paraId="5073C7D2" w14:textId="77777777" w:rsidR="0042152D" w:rsidRDefault="0042152D">
            <w:pPr>
              <w:jc w:val="right"/>
              <w:rPr>
                <w:color w:val="000000"/>
                <w:sz w:val="22"/>
                <w:szCs w:val="22"/>
              </w:rPr>
            </w:pPr>
            <w:r>
              <w:rPr>
                <w:color w:val="000000"/>
                <w:sz w:val="22"/>
                <w:szCs w:val="22"/>
              </w:rPr>
              <w:t>2436,00</w:t>
            </w:r>
          </w:p>
        </w:tc>
      </w:tr>
      <w:tr w:rsidR="0042152D" w14:paraId="3E25B505" w14:textId="77777777" w:rsidTr="0042152D">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CE1C462" w14:textId="77777777" w:rsidR="0042152D" w:rsidRDefault="0042152D">
            <w:pPr>
              <w:jc w:val="right"/>
              <w:rPr>
                <w:color w:val="000000"/>
                <w:sz w:val="22"/>
                <w:szCs w:val="22"/>
              </w:rPr>
            </w:pPr>
            <w:r>
              <w:rPr>
                <w:color w:val="000000"/>
                <w:sz w:val="22"/>
                <w:szCs w:val="22"/>
              </w:rPr>
              <w:t>3</w:t>
            </w:r>
          </w:p>
        </w:tc>
        <w:tc>
          <w:tcPr>
            <w:tcW w:w="7002" w:type="dxa"/>
            <w:tcBorders>
              <w:top w:val="nil"/>
              <w:left w:val="nil"/>
              <w:bottom w:val="single" w:sz="4" w:space="0" w:color="000000"/>
              <w:right w:val="single" w:sz="4" w:space="0" w:color="000000"/>
            </w:tcBorders>
            <w:shd w:val="clear" w:color="000000" w:fill="FFFFFF"/>
            <w:hideMark/>
          </w:tcPr>
          <w:p w14:paraId="6C37C1C9" w14:textId="77777777" w:rsidR="0042152D" w:rsidRDefault="0042152D">
            <w:pPr>
              <w:rPr>
                <w:color w:val="000000"/>
                <w:sz w:val="22"/>
                <w:szCs w:val="22"/>
              </w:rPr>
            </w:pPr>
            <w:r>
              <w:rPr>
                <w:color w:val="000000"/>
                <w:sz w:val="22"/>
                <w:szCs w:val="22"/>
              </w:rPr>
              <w:t>Balioniniai kateteriai skirti naujagimių ir vaikų angiografijoms</w:t>
            </w:r>
          </w:p>
        </w:tc>
        <w:tc>
          <w:tcPr>
            <w:tcW w:w="1929" w:type="dxa"/>
            <w:tcBorders>
              <w:top w:val="nil"/>
              <w:left w:val="nil"/>
              <w:bottom w:val="single" w:sz="4" w:space="0" w:color="auto"/>
              <w:right w:val="single" w:sz="4" w:space="0" w:color="auto"/>
            </w:tcBorders>
            <w:shd w:val="clear" w:color="auto" w:fill="auto"/>
            <w:vAlign w:val="center"/>
            <w:hideMark/>
          </w:tcPr>
          <w:p w14:paraId="2EB16292" w14:textId="77777777" w:rsidR="0042152D" w:rsidRDefault="0042152D">
            <w:pPr>
              <w:jc w:val="right"/>
              <w:rPr>
                <w:color w:val="000000"/>
                <w:sz w:val="22"/>
                <w:szCs w:val="22"/>
              </w:rPr>
            </w:pPr>
            <w:r>
              <w:rPr>
                <w:color w:val="000000"/>
                <w:sz w:val="22"/>
                <w:szCs w:val="22"/>
              </w:rPr>
              <w:t>33930,00</w:t>
            </w:r>
          </w:p>
        </w:tc>
        <w:tc>
          <w:tcPr>
            <w:tcW w:w="1701" w:type="dxa"/>
            <w:tcBorders>
              <w:top w:val="nil"/>
              <w:left w:val="nil"/>
              <w:bottom w:val="single" w:sz="4" w:space="0" w:color="auto"/>
              <w:right w:val="single" w:sz="4" w:space="0" w:color="auto"/>
            </w:tcBorders>
            <w:shd w:val="clear" w:color="auto" w:fill="auto"/>
            <w:vAlign w:val="center"/>
            <w:hideMark/>
          </w:tcPr>
          <w:p w14:paraId="661F3A80" w14:textId="77777777" w:rsidR="0042152D" w:rsidRDefault="0042152D">
            <w:pPr>
              <w:jc w:val="right"/>
              <w:rPr>
                <w:color w:val="000000"/>
                <w:sz w:val="22"/>
                <w:szCs w:val="22"/>
              </w:rPr>
            </w:pPr>
            <w:r>
              <w:rPr>
                <w:color w:val="000000"/>
                <w:sz w:val="22"/>
                <w:szCs w:val="22"/>
              </w:rPr>
              <w:t>1696,50</w:t>
            </w:r>
          </w:p>
        </w:tc>
        <w:tc>
          <w:tcPr>
            <w:tcW w:w="1705" w:type="dxa"/>
            <w:tcBorders>
              <w:top w:val="nil"/>
              <w:left w:val="nil"/>
              <w:bottom w:val="single" w:sz="4" w:space="0" w:color="auto"/>
              <w:right w:val="single" w:sz="4" w:space="0" w:color="auto"/>
            </w:tcBorders>
            <w:shd w:val="clear" w:color="auto" w:fill="auto"/>
            <w:vAlign w:val="center"/>
            <w:hideMark/>
          </w:tcPr>
          <w:p w14:paraId="57143AEF" w14:textId="77777777" w:rsidR="0042152D" w:rsidRDefault="0042152D">
            <w:pPr>
              <w:jc w:val="right"/>
              <w:rPr>
                <w:color w:val="000000"/>
                <w:sz w:val="22"/>
                <w:szCs w:val="22"/>
              </w:rPr>
            </w:pPr>
            <w:r>
              <w:rPr>
                <w:color w:val="000000"/>
                <w:sz w:val="22"/>
                <w:szCs w:val="22"/>
              </w:rPr>
              <w:t>35626,50</w:t>
            </w:r>
          </w:p>
        </w:tc>
      </w:tr>
      <w:tr w:rsidR="0042152D" w14:paraId="530C4BF6" w14:textId="77777777" w:rsidTr="0042152D">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79E649F" w14:textId="77777777" w:rsidR="0042152D" w:rsidRDefault="0042152D">
            <w:pPr>
              <w:jc w:val="right"/>
              <w:rPr>
                <w:color w:val="000000"/>
                <w:sz w:val="22"/>
                <w:szCs w:val="22"/>
              </w:rPr>
            </w:pPr>
            <w:r>
              <w:rPr>
                <w:color w:val="000000"/>
                <w:sz w:val="22"/>
                <w:szCs w:val="22"/>
              </w:rPr>
              <w:t>4</w:t>
            </w:r>
          </w:p>
        </w:tc>
        <w:tc>
          <w:tcPr>
            <w:tcW w:w="7002" w:type="dxa"/>
            <w:tcBorders>
              <w:top w:val="nil"/>
              <w:left w:val="nil"/>
              <w:bottom w:val="single" w:sz="4" w:space="0" w:color="000000"/>
              <w:right w:val="single" w:sz="4" w:space="0" w:color="000000"/>
            </w:tcBorders>
            <w:shd w:val="clear" w:color="000000" w:fill="FFFFFF"/>
            <w:hideMark/>
          </w:tcPr>
          <w:p w14:paraId="2286FF81" w14:textId="77777777" w:rsidR="0042152D" w:rsidRDefault="0042152D">
            <w:pPr>
              <w:rPr>
                <w:color w:val="000000"/>
                <w:sz w:val="22"/>
                <w:szCs w:val="22"/>
              </w:rPr>
            </w:pPr>
            <w:r>
              <w:rPr>
                <w:color w:val="000000"/>
                <w:sz w:val="22"/>
                <w:szCs w:val="22"/>
              </w:rPr>
              <w:t>Labai didelio kietumo viela skirta plaučių arterijos stentavimui</w:t>
            </w:r>
          </w:p>
        </w:tc>
        <w:tc>
          <w:tcPr>
            <w:tcW w:w="1929" w:type="dxa"/>
            <w:tcBorders>
              <w:top w:val="nil"/>
              <w:left w:val="nil"/>
              <w:bottom w:val="single" w:sz="4" w:space="0" w:color="auto"/>
              <w:right w:val="single" w:sz="4" w:space="0" w:color="auto"/>
            </w:tcBorders>
            <w:shd w:val="clear" w:color="auto" w:fill="auto"/>
            <w:vAlign w:val="center"/>
            <w:hideMark/>
          </w:tcPr>
          <w:p w14:paraId="29A5CDEF" w14:textId="77777777" w:rsidR="0042152D" w:rsidRDefault="0042152D">
            <w:pPr>
              <w:jc w:val="right"/>
              <w:rPr>
                <w:color w:val="000000"/>
                <w:sz w:val="22"/>
                <w:szCs w:val="22"/>
              </w:rPr>
            </w:pPr>
            <w:r>
              <w:rPr>
                <w:color w:val="000000"/>
                <w:sz w:val="22"/>
                <w:szCs w:val="22"/>
              </w:rPr>
              <w:t>6400,00</w:t>
            </w:r>
          </w:p>
        </w:tc>
        <w:tc>
          <w:tcPr>
            <w:tcW w:w="1701" w:type="dxa"/>
            <w:tcBorders>
              <w:top w:val="nil"/>
              <w:left w:val="nil"/>
              <w:bottom w:val="single" w:sz="4" w:space="0" w:color="auto"/>
              <w:right w:val="single" w:sz="4" w:space="0" w:color="auto"/>
            </w:tcBorders>
            <w:shd w:val="clear" w:color="auto" w:fill="auto"/>
            <w:vAlign w:val="center"/>
            <w:hideMark/>
          </w:tcPr>
          <w:p w14:paraId="58DA0517" w14:textId="77777777" w:rsidR="0042152D" w:rsidRDefault="0042152D">
            <w:pPr>
              <w:jc w:val="right"/>
              <w:rPr>
                <w:color w:val="000000"/>
                <w:sz w:val="22"/>
                <w:szCs w:val="22"/>
              </w:rPr>
            </w:pPr>
            <w:r>
              <w:rPr>
                <w:color w:val="000000"/>
                <w:sz w:val="22"/>
                <w:szCs w:val="22"/>
              </w:rPr>
              <w:t>320,00</w:t>
            </w:r>
          </w:p>
        </w:tc>
        <w:tc>
          <w:tcPr>
            <w:tcW w:w="1705" w:type="dxa"/>
            <w:tcBorders>
              <w:top w:val="nil"/>
              <w:left w:val="nil"/>
              <w:bottom w:val="single" w:sz="4" w:space="0" w:color="auto"/>
              <w:right w:val="single" w:sz="4" w:space="0" w:color="auto"/>
            </w:tcBorders>
            <w:shd w:val="clear" w:color="auto" w:fill="auto"/>
            <w:vAlign w:val="center"/>
            <w:hideMark/>
          </w:tcPr>
          <w:p w14:paraId="3F023732" w14:textId="77777777" w:rsidR="0042152D" w:rsidRDefault="0042152D">
            <w:pPr>
              <w:jc w:val="right"/>
              <w:rPr>
                <w:color w:val="000000"/>
                <w:sz w:val="22"/>
                <w:szCs w:val="22"/>
              </w:rPr>
            </w:pPr>
            <w:r>
              <w:rPr>
                <w:color w:val="000000"/>
                <w:sz w:val="22"/>
                <w:szCs w:val="22"/>
              </w:rPr>
              <w:t>6720,00</w:t>
            </w:r>
          </w:p>
        </w:tc>
      </w:tr>
      <w:tr w:rsidR="0042152D" w14:paraId="17106F0F" w14:textId="77777777" w:rsidTr="0042152D">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9CAEB32" w14:textId="77777777" w:rsidR="0042152D" w:rsidRDefault="0042152D">
            <w:pPr>
              <w:jc w:val="right"/>
              <w:rPr>
                <w:color w:val="000000"/>
                <w:sz w:val="22"/>
                <w:szCs w:val="22"/>
              </w:rPr>
            </w:pPr>
            <w:r>
              <w:rPr>
                <w:color w:val="000000"/>
                <w:sz w:val="22"/>
                <w:szCs w:val="22"/>
              </w:rPr>
              <w:t>5</w:t>
            </w:r>
          </w:p>
        </w:tc>
        <w:tc>
          <w:tcPr>
            <w:tcW w:w="7002" w:type="dxa"/>
            <w:tcBorders>
              <w:top w:val="nil"/>
              <w:left w:val="nil"/>
              <w:bottom w:val="single" w:sz="4" w:space="0" w:color="000000"/>
              <w:right w:val="single" w:sz="4" w:space="0" w:color="000000"/>
            </w:tcBorders>
            <w:shd w:val="clear" w:color="auto" w:fill="auto"/>
            <w:noWrap/>
            <w:hideMark/>
          </w:tcPr>
          <w:p w14:paraId="18AD93F0" w14:textId="77777777" w:rsidR="0042152D" w:rsidRDefault="0042152D">
            <w:pPr>
              <w:rPr>
                <w:color w:val="000000"/>
                <w:sz w:val="22"/>
                <w:szCs w:val="22"/>
              </w:rPr>
            </w:pPr>
            <w:r>
              <w:rPr>
                <w:color w:val="000000"/>
                <w:sz w:val="22"/>
                <w:szCs w:val="22"/>
              </w:rPr>
              <w:t>Didelio slėgio periferiniai balionai skirti pakartotinėms vaikų intervencijoms</w:t>
            </w:r>
          </w:p>
        </w:tc>
        <w:tc>
          <w:tcPr>
            <w:tcW w:w="1929" w:type="dxa"/>
            <w:tcBorders>
              <w:top w:val="nil"/>
              <w:left w:val="nil"/>
              <w:bottom w:val="single" w:sz="4" w:space="0" w:color="auto"/>
              <w:right w:val="single" w:sz="4" w:space="0" w:color="auto"/>
            </w:tcBorders>
            <w:shd w:val="clear" w:color="auto" w:fill="auto"/>
            <w:vAlign w:val="center"/>
            <w:hideMark/>
          </w:tcPr>
          <w:p w14:paraId="62DAF7B9" w14:textId="77777777" w:rsidR="0042152D" w:rsidRDefault="0042152D">
            <w:pPr>
              <w:jc w:val="right"/>
              <w:rPr>
                <w:color w:val="000000"/>
                <w:sz w:val="22"/>
                <w:szCs w:val="22"/>
              </w:rPr>
            </w:pPr>
            <w:r>
              <w:rPr>
                <w:color w:val="000000"/>
                <w:sz w:val="22"/>
                <w:szCs w:val="22"/>
              </w:rPr>
              <w:t>9350,00</w:t>
            </w:r>
          </w:p>
        </w:tc>
        <w:tc>
          <w:tcPr>
            <w:tcW w:w="1701" w:type="dxa"/>
            <w:tcBorders>
              <w:top w:val="nil"/>
              <w:left w:val="nil"/>
              <w:bottom w:val="single" w:sz="4" w:space="0" w:color="auto"/>
              <w:right w:val="single" w:sz="4" w:space="0" w:color="auto"/>
            </w:tcBorders>
            <w:shd w:val="clear" w:color="auto" w:fill="auto"/>
            <w:vAlign w:val="center"/>
            <w:hideMark/>
          </w:tcPr>
          <w:p w14:paraId="055E64D4" w14:textId="77777777" w:rsidR="0042152D" w:rsidRDefault="0042152D">
            <w:pPr>
              <w:jc w:val="right"/>
              <w:rPr>
                <w:color w:val="000000"/>
                <w:sz w:val="22"/>
                <w:szCs w:val="22"/>
              </w:rPr>
            </w:pPr>
            <w:r>
              <w:rPr>
                <w:color w:val="000000"/>
                <w:sz w:val="22"/>
                <w:szCs w:val="22"/>
              </w:rPr>
              <w:t>467,50</w:t>
            </w:r>
          </w:p>
        </w:tc>
        <w:tc>
          <w:tcPr>
            <w:tcW w:w="1705" w:type="dxa"/>
            <w:tcBorders>
              <w:top w:val="nil"/>
              <w:left w:val="nil"/>
              <w:bottom w:val="single" w:sz="4" w:space="0" w:color="auto"/>
              <w:right w:val="single" w:sz="4" w:space="0" w:color="auto"/>
            </w:tcBorders>
            <w:shd w:val="clear" w:color="auto" w:fill="auto"/>
            <w:vAlign w:val="center"/>
            <w:hideMark/>
          </w:tcPr>
          <w:p w14:paraId="114ECCB8" w14:textId="77777777" w:rsidR="0042152D" w:rsidRDefault="0042152D">
            <w:pPr>
              <w:jc w:val="right"/>
              <w:rPr>
                <w:color w:val="000000"/>
                <w:sz w:val="22"/>
                <w:szCs w:val="22"/>
              </w:rPr>
            </w:pPr>
            <w:r>
              <w:rPr>
                <w:color w:val="000000"/>
                <w:sz w:val="22"/>
                <w:szCs w:val="22"/>
              </w:rPr>
              <w:t>9817,50</w:t>
            </w:r>
          </w:p>
        </w:tc>
      </w:tr>
      <w:tr w:rsidR="0042152D" w14:paraId="54E6A688" w14:textId="77777777" w:rsidTr="0042152D">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C815F79" w14:textId="77777777" w:rsidR="0042152D" w:rsidRDefault="0042152D">
            <w:pPr>
              <w:jc w:val="right"/>
              <w:rPr>
                <w:color w:val="000000"/>
                <w:sz w:val="22"/>
                <w:szCs w:val="22"/>
              </w:rPr>
            </w:pPr>
            <w:r>
              <w:rPr>
                <w:color w:val="000000"/>
                <w:sz w:val="22"/>
                <w:szCs w:val="22"/>
              </w:rPr>
              <w:t>6</w:t>
            </w:r>
          </w:p>
        </w:tc>
        <w:tc>
          <w:tcPr>
            <w:tcW w:w="7002" w:type="dxa"/>
            <w:tcBorders>
              <w:top w:val="nil"/>
              <w:left w:val="nil"/>
              <w:bottom w:val="single" w:sz="4" w:space="0" w:color="auto"/>
              <w:right w:val="single" w:sz="4" w:space="0" w:color="000000"/>
            </w:tcBorders>
            <w:shd w:val="clear" w:color="auto" w:fill="auto"/>
            <w:hideMark/>
          </w:tcPr>
          <w:p w14:paraId="3A389AAC" w14:textId="77777777" w:rsidR="0042152D" w:rsidRDefault="0042152D">
            <w:pPr>
              <w:rPr>
                <w:color w:val="000000"/>
                <w:sz w:val="22"/>
                <w:szCs w:val="22"/>
              </w:rPr>
            </w:pPr>
            <w:r>
              <w:rPr>
                <w:color w:val="000000"/>
                <w:sz w:val="22"/>
                <w:szCs w:val="22"/>
              </w:rPr>
              <w:t>PTKA NC balionas kalcifikuotoms stenozėms (monorail tipo)</w:t>
            </w:r>
          </w:p>
        </w:tc>
        <w:tc>
          <w:tcPr>
            <w:tcW w:w="1929" w:type="dxa"/>
            <w:tcBorders>
              <w:top w:val="nil"/>
              <w:left w:val="nil"/>
              <w:bottom w:val="single" w:sz="4" w:space="0" w:color="auto"/>
              <w:right w:val="single" w:sz="4" w:space="0" w:color="auto"/>
            </w:tcBorders>
            <w:shd w:val="clear" w:color="auto" w:fill="auto"/>
            <w:vAlign w:val="center"/>
            <w:hideMark/>
          </w:tcPr>
          <w:p w14:paraId="67A60AE7" w14:textId="77777777" w:rsidR="0042152D" w:rsidRDefault="0042152D">
            <w:pPr>
              <w:jc w:val="right"/>
              <w:rPr>
                <w:color w:val="000000"/>
                <w:sz w:val="22"/>
                <w:szCs w:val="22"/>
              </w:rPr>
            </w:pPr>
            <w:r>
              <w:rPr>
                <w:color w:val="000000"/>
                <w:sz w:val="22"/>
                <w:szCs w:val="22"/>
              </w:rPr>
              <w:t>114000,00</w:t>
            </w:r>
          </w:p>
        </w:tc>
        <w:tc>
          <w:tcPr>
            <w:tcW w:w="1701" w:type="dxa"/>
            <w:tcBorders>
              <w:top w:val="nil"/>
              <w:left w:val="nil"/>
              <w:bottom w:val="single" w:sz="4" w:space="0" w:color="auto"/>
              <w:right w:val="single" w:sz="4" w:space="0" w:color="auto"/>
            </w:tcBorders>
            <w:shd w:val="clear" w:color="auto" w:fill="auto"/>
            <w:vAlign w:val="center"/>
            <w:hideMark/>
          </w:tcPr>
          <w:p w14:paraId="67FD2CB6" w14:textId="77777777" w:rsidR="0042152D" w:rsidRDefault="0042152D">
            <w:pPr>
              <w:jc w:val="right"/>
              <w:rPr>
                <w:color w:val="000000"/>
                <w:sz w:val="22"/>
                <w:szCs w:val="22"/>
              </w:rPr>
            </w:pPr>
            <w:r>
              <w:rPr>
                <w:color w:val="000000"/>
                <w:sz w:val="22"/>
                <w:szCs w:val="22"/>
              </w:rPr>
              <w:t>5700,00</w:t>
            </w:r>
          </w:p>
        </w:tc>
        <w:tc>
          <w:tcPr>
            <w:tcW w:w="1705" w:type="dxa"/>
            <w:tcBorders>
              <w:top w:val="nil"/>
              <w:left w:val="nil"/>
              <w:bottom w:val="single" w:sz="4" w:space="0" w:color="auto"/>
              <w:right w:val="single" w:sz="4" w:space="0" w:color="auto"/>
            </w:tcBorders>
            <w:shd w:val="clear" w:color="auto" w:fill="auto"/>
            <w:vAlign w:val="center"/>
            <w:hideMark/>
          </w:tcPr>
          <w:p w14:paraId="76A9386D" w14:textId="77777777" w:rsidR="0042152D" w:rsidRDefault="0042152D">
            <w:pPr>
              <w:jc w:val="right"/>
              <w:rPr>
                <w:color w:val="000000"/>
                <w:sz w:val="22"/>
                <w:szCs w:val="22"/>
              </w:rPr>
            </w:pPr>
            <w:r>
              <w:rPr>
                <w:color w:val="000000"/>
                <w:sz w:val="22"/>
                <w:szCs w:val="22"/>
              </w:rPr>
              <w:t>119700,00</w:t>
            </w:r>
          </w:p>
        </w:tc>
      </w:tr>
      <w:tr w:rsidR="0042152D" w14:paraId="0FF451E3" w14:textId="77777777" w:rsidTr="00C40AD2">
        <w:tblPrEx>
          <w:jc w:val="left"/>
        </w:tblPrEx>
        <w:trPr>
          <w:trHeight w:val="300"/>
        </w:trPr>
        <w:tc>
          <w:tcPr>
            <w:tcW w:w="813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DFC2E" w14:textId="69AB1B5C" w:rsidR="0042152D" w:rsidRPr="0042152D" w:rsidRDefault="0042152D" w:rsidP="0042152D">
            <w:pPr>
              <w:jc w:val="right"/>
              <w:rPr>
                <w:color w:val="000000"/>
                <w:sz w:val="22"/>
                <w:szCs w:val="22"/>
              </w:rPr>
            </w:pPr>
            <w:r w:rsidRPr="0042152D">
              <w:rPr>
                <w:color w:val="000000"/>
                <w:sz w:val="22"/>
                <w:szCs w:val="22"/>
              </w:rPr>
              <w:t>Viso:</w:t>
            </w:r>
          </w:p>
        </w:tc>
        <w:tc>
          <w:tcPr>
            <w:tcW w:w="1929" w:type="dxa"/>
            <w:tcBorders>
              <w:top w:val="nil"/>
              <w:left w:val="single" w:sz="4" w:space="0" w:color="auto"/>
              <w:bottom w:val="single" w:sz="4" w:space="0" w:color="auto"/>
              <w:right w:val="single" w:sz="4" w:space="0" w:color="auto"/>
            </w:tcBorders>
            <w:shd w:val="clear" w:color="auto" w:fill="auto"/>
            <w:noWrap/>
            <w:vAlign w:val="bottom"/>
            <w:hideMark/>
          </w:tcPr>
          <w:p w14:paraId="2B65BC9B" w14:textId="77777777" w:rsidR="0042152D" w:rsidRPr="0042152D" w:rsidRDefault="0042152D">
            <w:pPr>
              <w:jc w:val="right"/>
              <w:rPr>
                <w:b/>
                <w:color w:val="000000"/>
                <w:sz w:val="22"/>
                <w:szCs w:val="22"/>
              </w:rPr>
            </w:pPr>
            <w:r w:rsidRPr="0042152D">
              <w:rPr>
                <w:b/>
                <w:color w:val="000000"/>
                <w:sz w:val="22"/>
                <w:szCs w:val="22"/>
              </w:rPr>
              <w:t>171800,00</w:t>
            </w:r>
          </w:p>
        </w:tc>
        <w:tc>
          <w:tcPr>
            <w:tcW w:w="1701" w:type="dxa"/>
            <w:tcBorders>
              <w:top w:val="nil"/>
              <w:left w:val="nil"/>
              <w:bottom w:val="single" w:sz="4" w:space="0" w:color="auto"/>
              <w:right w:val="single" w:sz="4" w:space="0" w:color="auto"/>
            </w:tcBorders>
            <w:shd w:val="clear" w:color="auto" w:fill="auto"/>
            <w:noWrap/>
            <w:vAlign w:val="bottom"/>
            <w:hideMark/>
          </w:tcPr>
          <w:p w14:paraId="79014818" w14:textId="77777777" w:rsidR="0042152D" w:rsidRPr="0042152D" w:rsidRDefault="0042152D">
            <w:pPr>
              <w:jc w:val="right"/>
              <w:rPr>
                <w:b/>
                <w:color w:val="000000"/>
                <w:sz w:val="22"/>
                <w:szCs w:val="22"/>
              </w:rPr>
            </w:pPr>
            <w:r w:rsidRPr="0042152D">
              <w:rPr>
                <w:b/>
                <w:color w:val="000000"/>
                <w:sz w:val="22"/>
                <w:szCs w:val="22"/>
              </w:rPr>
              <w:t>8590,00</w:t>
            </w:r>
          </w:p>
        </w:tc>
        <w:tc>
          <w:tcPr>
            <w:tcW w:w="1705" w:type="dxa"/>
            <w:tcBorders>
              <w:top w:val="nil"/>
              <w:left w:val="nil"/>
              <w:bottom w:val="single" w:sz="4" w:space="0" w:color="auto"/>
              <w:right w:val="single" w:sz="4" w:space="0" w:color="auto"/>
            </w:tcBorders>
            <w:shd w:val="clear" w:color="auto" w:fill="auto"/>
            <w:vAlign w:val="center"/>
            <w:hideMark/>
          </w:tcPr>
          <w:p w14:paraId="4137ACFE" w14:textId="577B45EE" w:rsidR="0042152D" w:rsidRPr="0042152D" w:rsidRDefault="0042152D">
            <w:pPr>
              <w:jc w:val="right"/>
              <w:rPr>
                <w:b/>
                <w:color w:val="000000"/>
                <w:sz w:val="22"/>
                <w:szCs w:val="22"/>
              </w:rPr>
            </w:pPr>
            <w:r w:rsidRPr="0042152D">
              <w:rPr>
                <w:b/>
                <w:color w:val="000000"/>
                <w:sz w:val="22"/>
                <w:szCs w:val="22"/>
              </w:rPr>
              <w:t>180390,00</w:t>
            </w:r>
          </w:p>
        </w:tc>
      </w:tr>
    </w:tbl>
    <w:p w14:paraId="54546698" w14:textId="7CE3B1DA" w:rsidR="0042152D" w:rsidRDefault="0042152D" w:rsidP="00A37EC3"/>
    <w:p w14:paraId="462B0343" w14:textId="77777777" w:rsidR="0042152D" w:rsidRPr="00A37EC3" w:rsidRDefault="0042152D"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rPr>
      </w:pPr>
    </w:p>
    <w:p w14:paraId="3C282297" w14:textId="77777777" w:rsidR="00797324" w:rsidRDefault="00797324" w:rsidP="00797324">
      <w:pPr>
        <w:spacing w:line="257" w:lineRule="atLeast"/>
        <w:jc w:val="center"/>
        <w:rPr>
          <w:color w:val="000000"/>
        </w:rPr>
      </w:pPr>
      <w:r>
        <w:rPr>
          <w:b/>
          <w:bCs/>
          <w:caps/>
          <w:color w:val="000000"/>
        </w:rPr>
        <w:t>PREKIŲ PIRKIMO</w:t>
      </w:r>
      <w:r>
        <w:rPr>
          <w:color w:val="000000"/>
        </w:rPr>
        <w:t>–</w:t>
      </w:r>
      <w:r>
        <w:rPr>
          <w:b/>
          <w:bCs/>
          <w:caps/>
          <w:color w:val="000000"/>
        </w:rPr>
        <w:t>PARDAVIMO SUTARTIES BENDROSIOS SĄLYGOS</w:t>
      </w:r>
    </w:p>
    <w:p w14:paraId="6AC3DD4F" w14:textId="77777777" w:rsidR="00797324" w:rsidRDefault="00797324" w:rsidP="00797324">
      <w:pPr>
        <w:spacing w:line="257" w:lineRule="atLeast"/>
        <w:ind w:firstLine="62"/>
        <w:jc w:val="center"/>
        <w:rPr>
          <w:color w:val="000000"/>
        </w:rPr>
      </w:pPr>
    </w:p>
    <w:p w14:paraId="770E1376" w14:textId="77777777" w:rsidR="00797324" w:rsidRDefault="00797324" w:rsidP="00797324">
      <w:pPr>
        <w:spacing w:line="257" w:lineRule="atLeast"/>
        <w:jc w:val="center"/>
        <w:rPr>
          <w:color w:val="000000"/>
        </w:rPr>
      </w:pPr>
      <w:r>
        <w:rPr>
          <w:b/>
          <w:bCs/>
          <w:caps/>
          <w:color w:val="000000"/>
        </w:rPr>
        <w:t>1.  PAGRINDINĖS SĄVOKOS IR SUTARTIES AIŠKINIMAS</w:t>
      </w:r>
    </w:p>
    <w:p w14:paraId="720D880E" w14:textId="77777777" w:rsidR="00797324" w:rsidRDefault="00797324" w:rsidP="00797324">
      <w:pPr>
        <w:spacing w:line="257" w:lineRule="atLeast"/>
        <w:ind w:firstLine="62"/>
        <w:jc w:val="both"/>
        <w:rPr>
          <w:color w:val="000000"/>
        </w:rPr>
      </w:pPr>
    </w:p>
    <w:p w14:paraId="0C297A66" w14:textId="77777777" w:rsidR="00797324" w:rsidRDefault="00797324" w:rsidP="00797324">
      <w:pPr>
        <w:spacing w:line="257" w:lineRule="atLeast"/>
        <w:jc w:val="center"/>
        <w:rPr>
          <w:color w:val="000000"/>
        </w:rPr>
      </w:pPr>
      <w:r>
        <w:rPr>
          <w:b/>
          <w:bCs/>
          <w:color w:val="000000"/>
        </w:rPr>
        <w:t>1.1. Sąvokos</w:t>
      </w:r>
    </w:p>
    <w:p w14:paraId="2E495187" w14:textId="77777777" w:rsidR="00797324" w:rsidRDefault="00797324" w:rsidP="00797324">
      <w:pPr>
        <w:spacing w:line="257" w:lineRule="atLeast"/>
        <w:ind w:firstLine="62"/>
        <w:jc w:val="both"/>
        <w:rPr>
          <w:color w:val="000000"/>
        </w:rPr>
      </w:pPr>
    </w:p>
    <w:p w14:paraId="4DC983E8" w14:textId="77777777" w:rsidR="00797324" w:rsidRDefault="00797324" w:rsidP="00797324">
      <w:pPr>
        <w:spacing w:line="257" w:lineRule="atLeast"/>
        <w:jc w:val="both"/>
        <w:rPr>
          <w:color w:val="000000"/>
        </w:rPr>
      </w:pPr>
      <w:r>
        <w:rPr>
          <w:color w:val="000000"/>
        </w:rPr>
        <w:t>1.1.1. Šioje Sutartyje didžiąja raide rašomos sąvokos turi paskiau nurodytas reikšmes:</w:t>
      </w:r>
    </w:p>
    <w:p w14:paraId="46D62948" w14:textId="77777777" w:rsidR="00797324" w:rsidRDefault="00797324" w:rsidP="00797324">
      <w:pPr>
        <w:spacing w:line="257" w:lineRule="atLeast"/>
        <w:jc w:val="both"/>
        <w:rPr>
          <w:color w:val="000000"/>
        </w:rPr>
      </w:pPr>
      <w:r>
        <w:rPr>
          <w:color w:val="000000"/>
        </w:rPr>
        <w:t>1.1.1.1. </w:t>
      </w:r>
      <w:r>
        <w:rPr>
          <w:b/>
          <w:bCs/>
          <w:color w:val="000000"/>
        </w:rPr>
        <w:t>Bendrosios sąlygos</w:t>
      </w:r>
      <w:r>
        <w:rPr>
          <w:color w:val="000000"/>
        </w:rPr>
        <w:t> –  Sutarties dalis, kuri vadinasi „Prekių pirkimo–pardavimo sutarties Bendrosios sąlygos“;</w:t>
      </w:r>
    </w:p>
    <w:p w14:paraId="20FA8C5F" w14:textId="77777777" w:rsidR="00797324" w:rsidRDefault="00797324" w:rsidP="00797324">
      <w:pPr>
        <w:spacing w:line="257" w:lineRule="atLeast"/>
        <w:jc w:val="both"/>
        <w:rPr>
          <w:color w:val="000000"/>
        </w:rPr>
      </w:pPr>
      <w:r>
        <w:rPr>
          <w:color w:val="000000"/>
        </w:rPr>
        <w:t>1.1.1.2. </w:t>
      </w:r>
      <w:r>
        <w:rPr>
          <w:b/>
          <w:bCs/>
          <w:color w:val="000000"/>
        </w:rPr>
        <w:t>Pirkėjas</w:t>
      </w:r>
      <w:r>
        <w:rPr>
          <w:color w:val="000000"/>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rPr>
      </w:pPr>
      <w:r>
        <w:rPr>
          <w:color w:val="000000"/>
        </w:rPr>
        <w:t>1.1.1.3. </w:t>
      </w:r>
      <w:r>
        <w:rPr>
          <w:b/>
          <w:bCs/>
          <w:color w:val="000000"/>
        </w:rPr>
        <w:t>Pradinės sutarties vertė </w:t>
      </w:r>
      <w:r>
        <w:rPr>
          <w:color w:val="000000"/>
        </w:rPr>
        <w:t>– Specialiosiose sąlygose nurodyta</w:t>
      </w:r>
      <w:r>
        <w:rPr>
          <w:b/>
          <w:bCs/>
          <w:color w:val="000000"/>
        </w:rPr>
        <w:t> </w:t>
      </w:r>
      <w:r>
        <w:rPr>
          <w:color w:val="000000"/>
        </w:rPr>
        <w:t>vertė be pridėtinės vertės mokesčio (toliau – PVM);</w:t>
      </w:r>
    </w:p>
    <w:p w14:paraId="454FFD2B" w14:textId="77777777" w:rsidR="00797324" w:rsidRDefault="00797324" w:rsidP="00797324">
      <w:pPr>
        <w:spacing w:line="257" w:lineRule="atLeast"/>
        <w:jc w:val="both"/>
        <w:rPr>
          <w:color w:val="000000"/>
        </w:rPr>
      </w:pPr>
      <w:r>
        <w:rPr>
          <w:color w:val="000000"/>
        </w:rPr>
        <w:t>1.1.1.4. </w:t>
      </w:r>
      <w:r>
        <w:rPr>
          <w:b/>
          <w:bCs/>
          <w:color w:val="000000"/>
        </w:rPr>
        <w:t>Prekės</w:t>
      </w:r>
      <w:r>
        <w:rPr>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rPr>
      </w:pPr>
      <w:r>
        <w:rPr>
          <w:color w:val="000000"/>
        </w:rPr>
        <w:t>1.1.1.5. </w:t>
      </w:r>
      <w:r>
        <w:rPr>
          <w:b/>
          <w:bCs/>
          <w:color w:val="000000"/>
        </w:rPr>
        <w:t>Prekių perdavimo–priėmimo aktas </w:t>
      </w:r>
      <w:r>
        <w:rPr>
          <w:color w:val="000000"/>
        </w:rPr>
        <w:t>– dokumentas,</w:t>
      </w:r>
      <w:r>
        <w:rPr>
          <w:b/>
          <w:bCs/>
          <w:color w:val="000000"/>
        </w:rPr>
        <w:t> </w:t>
      </w:r>
      <w:r>
        <w:rPr>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rPr>
      </w:pPr>
      <w:r>
        <w:rPr>
          <w:color w:val="000000"/>
        </w:rPr>
        <w:t>1.1.1.6. </w:t>
      </w:r>
      <w:r>
        <w:rPr>
          <w:b/>
          <w:bCs/>
          <w:color w:val="000000"/>
        </w:rPr>
        <w:t>Prekių trūkumai</w:t>
      </w:r>
      <w:r>
        <w:rPr>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rPr>
      </w:pPr>
      <w:r>
        <w:rPr>
          <w:color w:val="000000"/>
        </w:rPr>
        <w:t>1.1.1.7. </w:t>
      </w:r>
      <w:r>
        <w:rPr>
          <w:b/>
          <w:bCs/>
          <w:color w:val="000000"/>
        </w:rPr>
        <w:t>Sąskaita </w:t>
      </w:r>
      <w:r>
        <w:rPr>
          <w:color w:val="000000"/>
        </w:rPr>
        <w:t>–</w:t>
      </w:r>
      <w:r>
        <w:rPr>
          <w:b/>
          <w:bCs/>
          <w:color w:val="000000"/>
        </w:rPr>
        <w:t> </w:t>
      </w:r>
      <w:r>
        <w:rPr>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rPr>
      </w:pPr>
      <w:r>
        <w:rPr>
          <w:color w:val="000000"/>
        </w:rPr>
        <w:t>1.1.1.8. </w:t>
      </w:r>
      <w:r>
        <w:rPr>
          <w:b/>
          <w:bCs/>
          <w:color w:val="000000"/>
        </w:rPr>
        <w:t>Specialiosios sąlygos</w:t>
      </w:r>
      <w:r>
        <w:rPr>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rPr>
      </w:pPr>
      <w:r>
        <w:rPr>
          <w:color w:val="000000"/>
        </w:rPr>
        <w:t>1.1.1.9. </w:t>
      </w:r>
      <w:r>
        <w:rPr>
          <w:b/>
          <w:bCs/>
          <w:color w:val="000000"/>
        </w:rPr>
        <w:t>Susitarimas </w:t>
      </w:r>
      <w:r>
        <w:rPr>
          <w:color w:val="000000"/>
        </w:rPr>
        <w:t>– tai dokumentas, kurį Šalys sudaro keisdamos Sutarties sąlygas VPĮ leidžiama apimtimi;</w:t>
      </w:r>
    </w:p>
    <w:p w14:paraId="59333983" w14:textId="77777777" w:rsidR="00797324" w:rsidRDefault="00797324" w:rsidP="00797324">
      <w:pPr>
        <w:spacing w:line="257" w:lineRule="atLeast"/>
        <w:jc w:val="both"/>
      </w:pPr>
      <w:r>
        <w:t>1.1.1.10. </w:t>
      </w:r>
      <w:r>
        <w:rPr>
          <w:b/>
          <w:bCs/>
        </w:rPr>
        <w:t>Sutarties kaina</w:t>
      </w:r>
      <w:r>
        <w:t> – pagal Sutartį Tiekėjui mokėtina suma, įskaitant visus privalomus mokesčius ir išlaidas;</w:t>
      </w:r>
    </w:p>
    <w:p w14:paraId="1D32463C" w14:textId="77777777" w:rsidR="00797324" w:rsidRDefault="00797324" w:rsidP="00797324">
      <w:pPr>
        <w:spacing w:line="257" w:lineRule="atLeast"/>
        <w:jc w:val="both"/>
        <w:rPr>
          <w:color w:val="000000"/>
        </w:rPr>
      </w:pPr>
      <w:r>
        <w:rPr>
          <w:color w:val="000000"/>
        </w:rPr>
        <w:t>1.1.1.11. </w:t>
      </w:r>
      <w:r>
        <w:rPr>
          <w:b/>
          <w:bCs/>
          <w:color w:val="000000"/>
        </w:rPr>
        <w:t>Sutarties sąlygos </w:t>
      </w:r>
      <w:r>
        <w:rPr>
          <w:color w:val="000000"/>
        </w:rPr>
        <w:t>– Bendrosios sąlygos ir Specialiosios sąlygos kartu;</w:t>
      </w:r>
    </w:p>
    <w:p w14:paraId="2CBD3800" w14:textId="77777777" w:rsidR="00797324" w:rsidRDefault="00797324" w:rsidP="00797324">
      <w:pPr>
        <w:spacing w:line="257" w:lineRule="atLeast"/>
        <w:jc w:val="both"/>
        <w:rPr>
          <w:color w:val="000000"/>
        </w:rPr>
      </w:pPr>
      <w:r>
        <w:rPr>
          <w:color w:val="000000"/>
        </w:rPr>
        <w:t>1.1.1.12. </w:t>
      </w:r>
      <w:r>
        <w:rPr>
          <w:b/>
          <w:bCs/>
          <w:color w:val="000000"/>
        </w:rPr>
        <w:t>Sutartis </w:t>
      </w:r>
      <w:r>
        <w:rPr>
          <w:color w:val="000000"/>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rPr>
      </w:pPr>
      <w:r>
        <w:rPr>
          <w:color w:val="000000"/>
        </w:rPr>
        <w:t>1.1.1.13. </w:t>
      </w:r>
      <w:r>
        <w:rPr>
          <w:b/>
          <w:bCs/>
          <w:color w:val="000000"/>
        </w:rPr>
        <w:t>Šalis</w:t>
      </w:r>
      <w:r>
        <w:rPr>
          <w:color w:val="000000"/>
        </w:rPr>
        <w:t> – Pirkėjas arba Tiekėjas, kiekvienas atskirai, priklausomai nuo konteksto;</w:t>
      </w:r>
    </w:p>
    <w:p w14:paraId="706748C0" w14:textId="77777777" w:rsidR="00797324" w:rsidRDefault="00797324" w:rsidP="00797324">
      <w:pPr>
        <w:spacing w:line="257" w:lineRule="atLeast"/>
        <w:jc w:val="both"/>
        <w:rPr>
          <w:color w:val="000000"/>
        </w:rPr>
      </w:pPr>
      <w:r>
        <w:rPr>
          <w:color w:val="000000"/>
        </w:rPr>
        <w:t>1.1.1.14. </w:t>
      </w:r>
      <w:r>
        <w:rPr>
          <w:b/>
          <w:bCs/>
          <w:color w:val="000000"/>
        </w:rPr>
        <w:t>Šalys</w:t>
      </w:r>
      <w:r>
        <w:rPr>
          <w:color w:val="000000"/>
        </w:rPr>
        <w:t> – Pirkėjas ir Tiekėjas kartu;</w:t>
      </w:r>
    </w:p>
    <w:p w14:paraId="455EEAF5" w14:textId="77777777" w:rsidR="00797324" w:rsidRDefault="00797324" w:rsidP="00797324">
      <w:pPr>
        <w:spacing w:line="257" w:lineRule="atLeast"/>
        <w:jc w:val="both"/>
        <w:rPr>
          <w:color w:val="000000"/>
        </w:rPr>
      </w:pPr>
      <w:r>
        <w:rPr>
          <w:color w:val="000000"/>
        </w:rPr>
        <w:t>1.1.1.15. </w:t>
      </w:r>
      <w:r>
        <w:rPr>
          <w:b/>
          <w:bCs/>
          <w:color w:val="000000"/>
        </w:rPr>
        <w:t>Tiekėjas</w:t>
      </w:r>
      <w:r>
        <w:rPr>
          <w:color w:val="000000"/>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rPr>
      </w:pPr>
      <w:r>
        <w:rPr>
          <w:color w:val="000000"/>
        </w:rPr>
        <w:lastRenderedPageBreak/>
        <w:t>1.1.1.16. </w:t>
      </w:r>
      <w:r>
        <w:rPr>
          <w:b/>
          <w:bCs/>
          <w:color w:val="000000"/>
        </w:rPr>
        <w:t>VPĮ </w:t>
      </w:r>
      <w:r>
        <w:rPr>
          <w:color w:val="000000"/>
        </w:rPr>
        <w:t>– Lietuvos Respublikos viešųjų pirkimų įstatymas.</w:t>
      </w:r>
    </w:p>
    <w:p w14:paraId="7518D9B1" w14:textId="77777777" w:rsidR="00797324" w:rsidRDefault="00797324" w:rsidP="00797324">
      <w:pPr>
        <w:spacing w:line="257" w:lineRule="atLeast"/>
        <w:jc w:val="both"/>
        <w:rPr>
          <w:color w:val="000000"/>
        </w:rPr>
      </w:pPr>
      <w:r>
        <w:rPr>
          <w:color w:val="000000"/>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rPr>
      </w:pPr>
      <w:r>
        <w:rPr>
          <w:color w:val="000000"/>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rPr>
      </w:pPr>
      <w:r>
        <w:rPr>
          <w:color w:val="000000"/>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rPr>
      </w:pPr>
    </w:p>
    <w:p w14:paraId="1EA12BB2" w14:textId="77777777" w:rsidR="00797324" w:rsidRDefault="00797324" w:rsidP="00797324">
      <w:pPr>
        <w:spacing w:line="257" w:lineRule="atLeast"/>
        <w:jc w:val="center"/>
        <w:rPr>
          <w:color w:val="000000"/>
        </w:rPr>
      </w:pPr>
      <w:r>
        <w:rPr>
          <w:b/>
          <w:bCs/>
          <w:color w:val="000000"/>
        </w:rPr>
        <w:t>1.2.  Sutarties aiškinimas</w:t>
      </w:r>
    </w:p>
    <w:p w14:paraId="281609DB" w14:textId="77777777" w:rsidR="00797324" w:rsidRDefault="00797324" w:rsidP="00797324">
      <w:pPr>
        <w:spacing w:line="257" w:lineRule="atLeast"/>
        <w:ind w:left="792" w:firstLine="62"/>
        <w:jc w:val="both"/>
        <w:rPr>
          <w:color w:val="000000"/>
        </w:rPr>
      </w:pPr>
    </w:p>
    <w:p w14:paraId="7084E741" w14:textId="77777777" w:rsidR="00797324" w:rsidRDefault="00797324" w:rsidP="00797324">
      <w:pPr>
        <w:spacing w:line="257" w:lineRule="atLeast"/>
        <w:jc w:val="both"/>
        <w:rPr>
          <w:color w:val="000000"/>
        </w:rPr>
      </w:pPr>
      <w:r>
        <w:rPr>
          <w:color w:val="000000"/>
        </w:rPr>
        <w:t>1.2.1. Sutartis yra sudaryta ir turi būti aiškinama pagal Lietuvos Respublikos teisės aktus.</w:t>
      </w:r>
    </w:p>
    <w:p w14:paraId="35A89A81" w14:textId="77777777" w:rsidR="00797324" w:rsidRDefault="00797324" w:rsidP="00797324">
      <w:pPr>
        <w:spacing w:line="257" w:lineRule="atLeast"/>
        <w:jc w:val="both"/>
        <w:rPr>
          <w:color w:val="000000"/>
        </w:rPr>
      </w:pPr>
      <w:r>
        <w:rPr>
          <w:color w:val="000000"/>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rPr>
      </w:pPr>
      <w:r>
        <w:rPr>
          <w:color w:val="000000"/>
        </w:rPr>
        <w:t>1.2.3. Diena Sutartyje reiškia kalendorinę dieną.</w:t>
      </w:r>
    </w:p>
    <w:p w14:paraId="3E4964DB" w14:textId="77777777" w:rsidR="00797324" w:rsidRDefault="00797324" w:rsidP="00797324">
      <w:pPr>
        <w:spacing w:line="257" w:lineRule="atLeast"/>
        <w:jc w:val="both"/>
        <w:rPr>
          <w:color w:val="000000"/>
        </w:rPr>
      </w:pPr>
      <w:r>
        <w:rPr>
          <w:color w:val="000000"/>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rPr>
      </w:pPr>
      <w:r>
        <w:rPr>
          <w:color w:val="000000"/>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rPr>
      </w:pPr>
      <w:r>
        <w:rPr>
          <w:color w:val="000000"/>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rPr>
      </w:pPr>
      <w:r>
        <w:rPr>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rPr>
      </w:pPr>
      <w:r>
        <w:rPr>
          <w:color w:val="000000"/>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rPr>
      </w:pPr>
      <w:r>
        <w:rPr>
          <w:color w:val="000000"/>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rPr>
      </w:pPr>
      <w:r>
        <w:rPr>
          <w:color w:val="000000"/>
        </w:rPr>
        <w:t>1.2.10. </w:t>
      </w:r>
      <w:r>
        <w:rPr>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rPr>
      </w:pPr>
      <w:r>
        <w:rPr>
          <w:color w:val="000000"/>
        </w:rPr>
        <w:t>1.2.11. </w:t>
      </w:r>
      <w:r>
        <w:rPr>
          <w:color w:val="000000"/>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rPr>
      </w:pPr>
      <w:r>
        <w:rPr>
          <w:color w:val="000000"/>
        </w:rPr>
        <w:t>1.2.12. </w:t>
      </w:r>
      <w:r>
        <w:rPr>
          <w:color w:val="000000"/>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rPr>
      </w:pPr>
    </w:p>
    <w:p w14:paraId="3655A8C0" w14:textId="77777777" w:rsidR="00797324" w:rsidRDefault="00797324" w:rsidP="00797324">
      <w:pPr>
        <w:spacing w:line="257" w:lineRule="atLeast"/>
        <w:jc w:val="center"/>
        <w:rPr>
          <w:color w:val="000000"/>
        </w:rPr>
      </w:pPr>
      <w:r>
        <w:rPr>
          <w:b/>
          <w:bCs/>
          <w:color w:val="000000"/>
        </w:rPr>
        <w:t>1.3. Dokumentų viršenybė</w:t>
      </w:r>
    </w:p>
    <w:p w14:paraId="0F37A412" w14:textId="77777777" w:rsidR="00797324" w:rsidRDefault="00797324" w:rsidP="00797324">
      <w:pPr>
        <w:spacing w:line="257" w:lineRule="atLeast"/>
        <w:ind w:firstLine="62"/>
        <w:jc w:val="both"/>
        <w:rPr>
          <w:color w:val="000000"/>
        </w:rPr>
      </w:pPr>
    </w:p>
    <w:p w14:paraId="649E039B" w14:textId="77777777" w:rsidR="00797324" w:rsidRDefault="00797324" w:rsidP="00797324">
      <w:pPr>
        <w:spacing w:line="257" w:lineRule="atLeast"/>
        <w:jc w:val="both"/>
        <w:rPr>
          <w:color w:val="000000"/>
        </w:rPr>
      </w:pPr>
      <w:r>
        <w:rPr>
          <w:color w:val="000000"/>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rPr>
      </w:pPr>
      <w:r>
        <w:rPr>
          <w:color w:val="000000"/>
        </w:rPr>
        <w:t>1.3.1.1. Techninė specifikacija;</w:t>
      </w:r>
    </w:p>
    <w:p w14:paraId="37A3C005" w14:textId="77777777" w:rsidR="00797324" w:rsidRDefault="00797324" w:rsidP="00797324">
      <w:pPr>
        <w:spacing w:line="276" w:lineRule="atLeast"/>
        <w:jc w:val="both"/>
        <w:rPr>
          <w:color w:val="000000"/>
        </w:rPr>
      </w:pPr>
      <w:r>
        <w:rPr>
          <w:color w:val="000000"/>
        </w:rPr>
        <w:t>1.3.1.2. Specialiosios sąlygos;</w:t>
      </w:r>
    </w:p>
    <w:p w14:paraId="200A57A2" w14:textId="77777777" w:rsidR="00797324" w:rsidRDefault="00797324" w:rsidP="00797324">
      <w:pPr>
        <w:spacing w:line="276" w:lineRule="atLeast"/>
        <w:jc w:val="both"/>
        <w:rPr>
          <w:color w:val="000000"/>
        </w:rPr>
      </w:pPr>
      <w:r>
        <w:rPr>
          <w:color w:val="000000"/>
        </w:rPr>
        <w:t>1.3.1.3. Bendrosios sąlygos;</w:t>
      </w:r>
    </w:p>
    <w:p w14:paraId="47D0B732" w14:textId="77777777" w:rsidR="00797324" w:rsidRDefault="00797324" w:rsidP="00797324">
      <w:pPr>
        <w:spacing w:line="276" w:lineRule="atLeast"/>
        <w:jc w:val="both"/>
        <w:rPr>
          <w:color w:val="000000"/>
        </w:rPr>
      </w:pPr>
      <w:r>
        <w:rPr>
          <w:color w:val="000000"/>
        </w:rPr>
        <w:t>1.3.1.4. Pirkimo dokumentai (išskyrus techninę specifikaciją);</w:t>
      </w:r>
    </w:p>
    <w:p w14:paraId="2D10CEBC" w14:textId="77777777" w:rsidR="00797324" w:rsidRDefault="00797324" w:rsidP="00797324">
      <w:pPr>
        <w:spacing w:line="276" w:lineRule="atLeast"/>
        <w:jc w:val="both"/>
        <w:rPr>
          <w:color w:val="000000"/>
        </w:rPr>
      </w:pPr>
      <w:r>
        <w:rPr>
          <w:color w:val="000000"/>
        </w:rPr>
        <w:t>1.3.1.5. Pasiūlymas;</w:t>
      </w:r>
    </w:p>
    <w:p w14:paraId="78D7C667" w14:textId="77777777" w:rsidR="00797324" w:rsidRDefault="00797324" w:rsidP="00797324">
      <w:pPr>
        <w:spacing w:line="276" w:lineRule="atLeast"/>
        <w:jc w:val="both"/>
        <w:rPr>
          <w:color w:val="000000"/>
        </w:rPr>
      </w:pPr>
      <w:r>
        <w:rPr>
          <w:color w:val="000000"/>
        </w:rPr>
        <w:t>1.3.1.6. Kiti Specialiosiose sąlygose išvardinti priedai.</w:t>
      </w:r>
    </w:p>
    <w:p w14:paraId="08E361E5" w14:textId="77777777" w:rsidR="00797324" w:rsidRDefault="00797324" w:rsidP="00797324">
      <w:pPr>
        <w:spacing w:line="257" w:lineRule="atLeast"/>
        <w:jc w:val="both"/>
        <w:rPr>
          <w:color w:val="000000"/>
        </w:rPr>
      </w:pPr>
      <w:r>
        <w:rPr>
          <w:color w:val="000000"/>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rPr>
      </w:pPr>
      <w:r>
        <w:rPr>
          <w:color w:val="000000"/>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rPr>
      </w:pPr>
      <w:r>
        <w:rPr>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vertAlign w:val="superscript"/>
        </w:rPr>
        <w:t>1</w:t>
      </w:r>
      <w:r>
        <w:rPr>
          <w:color w:val="000000"/>
        </w:rPr>
        <w:t>).</w:t>
      </w:r>
    </w:p>
    <w:p w14:paraId="7DCD2343" w14:textId="77777777" w:rsidR="00797324" w:rsidRDefault="00797324" w:rsidP="00797324">
      <w:pPr>
        <w:spacing w:line="257" w:lineRule="atLeast"/>
        <w:ind w:firstLine="62"/>
        <w:jc w:val="both"/>
        <w:rPr>
          <w:color w:val="000000"/>
        </w:rPr>
      </w:pPr>
    </w:p>
    <w:p w14:paraId="41CEAA8A" w14:textId="77777777" w:rsidR="00797324" w:rsidRDefault="00797324" w:rsidP="00797324">
      <w:pPr>
        <w:spacing w:line="257" w:lineRule="atLeast"/>
        <w:jc w:val="center"/>
        <w:rPr>
          <w:color w:val="000000"/>
        </w:rPr>
      </w:pPr>
      <w:r>
        <w:rPr>
          <w:b/>
          <w:bCs/>
          <w:caps/>
          <w:color w:val="000000"/>
        </w:rPr>
        <w:t>2.  SUTARTIES DALYKAS</w:t>
      </w:r>
    </w:p>
    <w:p w14:paraId="30714ADF" w14:textId="77777777" w:rsidR="00797324" w:rsidRDefault="00797324" w:rsidP="00797324">
      <w:pPr>
        <w:spacing w:line="257" w:lineRule="atLeast"/>
        <w:ind w:firstLine="62"/>
        <w:jc w:val="both"/>
        <w:rPr>
          <w:color w:val="000000"/>
        </w:rPr>
      </w:pPr>
    </w:p>
    <w:p w14:paraId="05522595" w14:textId="77777777" w:rsidR="00797324" w:rsidRDefault="00797324" w:rsidP="00797324">
      <w:pPr>
        <w:spacing w:line="257" w:lineRule="atLeast"/>
        <w:jc w:val="both"/>
        <w:rPr>
          <w:color w:val="000000"/>
        </w:rPr>
      </w:pPr>
      <w:r>
        <w:rPr>
          <w:color w:val="00000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rPr>
      </w:pPr>
      <w:r>
        <w:rPr>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rPr>
      </w:pPr>
      <w:r>
        <w:rPr>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rPr>
      </w:pPr>
    </w:p>
    <w:p w14:paraId="4D996F67" w14:textId="77777777" w:rsidR="00797324" w:rsidRDefault="00797324" w:rsidP="00797324">
      <w:pPr>
        <w:spacing w:line="257" w:lineRule="atLeast"/>
        <w:jc w:val="center"/>
        <w:rPr>
          <w:color w:val="000000"/>
        </w:rPr>
      </w:pPr>
      <w:r>
        <w:rPr>
          <w:b/>
          <w:bCs/>
          <w:caps/>
          <w:color w:val="000000"/>
        </w:rPr>
        <w:t>3.  TIEKĖJAS IR KITI SUTARTIES VYKDYMUI PASITELKIAMI ASMENYS</w:t>
      </w:r>
    </w:p>
    <w:p w14:paraId="1253936B" w14:textId="77777777" w:rsidR="00797324" w:rsidRDefault="00797324" w:rsidP="00797324">
      <w:pPr>
        <w:spacing w:line="257" w:lineRule="atLeast"/>
        <w:ind w:firstLine="62"/>
        <w:rPr>
          <w:color w:val="000000"/>
        </w:rPr>
      </w:pPr>
    </w:p>
    <w:p w14:paraId="2B4B30E9" w14:textId="77777777" w:rsidR="00797324" w:rsidRDefault="00797324" w:rsidP="00797324">
      <w:pPr>
        <w:spacing w:line="257" w:lineRule="atLeast"/>
        <w:jc w:val="center"/>
        <w:rPr>
          <w:color w:val="000000"/>
        </w:rPr>
      </w:pPr>
      <w:r>
        <w:rPr>
          <w:b/>
          <w:bCs/>
          <w:color w:val="000000"/>
        </w:rPr>
        <w:t>3.1.  Kvalifikacija ir kiti Tiekėjo pasiūlymu prisiimti įsipareigojimai</w:t>
      </w:r>
    </w:p>
    <w:p w14:paraId="7EA02798" w14:textId="77777777" w:rsidR="00797324" w:rsidRDefault="00797324" w:rsidP="00797324">
      <w:pPr>
        <w:spacing w:line="257" w:lineRule="atLeast"/>
        <w:ind w:firstLine="62"/>
        <w:jc w:val="both"/>
        <w:rPr>
          <w:color w:val="000000"/>
        </w:rPr>
      </w:pPr>
    </w:p>
    <w:p w14:paraId="611BE0F6" w14:textId="77777777" w:rsidR="00797324" w:rsidRDefault="00797324" w:rsidP="00797324">
      <w:pPr>
        <w:spacing w:line="257" w:lineRule="atLeast"/>
        <w:jc w:val="both"/>
        <w:rPr>
          <w:color w:val="000000"/>
        </w:rPr>
      </w:pPr>
      <w:r>
        <w:rPr>
          <w:color w:val="000000"/>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rPr>
      </w:pPr>
      <w:r>
        <w:rPr>
          <w:color w:val="000000"/>
        </w:rPr>
        <w:t xml:space="preserve">3.1.1.1. turėtų teisę verstis ta veikla, kuri yra reikalinga Sutarčiai įvykdyti. </w:t>
      </w:r>
      <w:r>
        <w:rPr>
          <w:rFonts w:eastAsia="Arial"/>
          <w:kern w:val="2"/>
        </w:rPr>
        <w:t>Pirkėjui pareikalavus, Tiekėjas turi pateikti dokumentus, įrodančius, kad Sutartį vykdo tik tokią teisę turintys asmenys</w:t>
      </w:r>
      <w:r>
        <w:rPr>
          <w:color w:val="000000"/>
        </w:rPr>
        <w:t>;</w:t>
      </w:r>
    </w:p>
    <w:p w14:paraId="5342FEE3" w14:textId="77777777" w:rsidR="00797324" w:rsidRDefault="00797324" w:rsidP="00797324">
      <w:pPr>
        <w:spacing w:line="257" w:lineRule="atLeast"/>
        <w:jc w:val="both"/>
        <w:rPr>
          <w:color w:val="000000"/>
        </w:rPr>
      </w:pPr>
      <w:r>
        <w:rPr>
          <w:color w:val="000000"/>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rPr>
      </w:pPr>
      <w:r>
        <w:rPr>
          <w:color w:val="000000"/>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rPr>
      </w:pPr>
      <w:r>
        <w:rPr>
          <w:color w:val="000000"/>
        </w:rPr>
        <w:lastRenderedPageBreak/>
        <w:t>3.1.1.5. </w:t>
      </w:r>
      <w:r>
        <w:rPr>
          <w:color w:val="000000"/>
          <w:shd w:val="clear" w:color="auto" w:fill="FFFFFF"/>
        </w:rPr>
        <w:t xml:space="preserve">atitiktų nacionalinio saugumo interesus </w:t>
      </w:r>
      <w:r>
        <w:rPr>
          <w:rFonts w:eastAsia="Arial"/>
          <w:kern w:val="2"/>
        </w:rPr>
        <w:t>bei nebūtų registruotas (nuolat gyvenantis ar turintis pilietybę) nepatikimomis laikomose valstybėse ar teritorijose</w:t>
      </w:r>
      <w:r>
        <w:rPr>
          <w:color w:val="000000"/>
          <w:shd w:val="clear" w:color="auto" w:fill="FFFFFF"/>
        </w:rPr>
        <w:t>, jei tokie reikalavimai buvo numatyti pirkimo dokumentuose</w:t>
      </w:r>
      <w:r>
        <w:rPr>
          <w:color w:val="000000"/>
        </w:rPr>
        <w:t>.</w:t>
      </w:r>
    </w:p>
    <w:p w14:paraId="698B169D" w14:textId="77777777" w:rsidR="00797324" w:rsidRDefault="00797324" w:rsidP="00797324">
      <w:pPr>
        <w:jc w:val="both"/>
        <w:rPr>
          <w:color w:val="000000"/>
        </w:rPr>
      </w:pPr>
      <w:r>
        <w:rPr>
          <w:color w:val="000000"/>
        </w:rPr>
        <w:t xml:space="preserve">3.1.2. Tuo atveju, kai Tiekėjas yra jungtinės veiklos </w:t>
      </w:r>
      <w:r>
        <w:rPr>
          <w:rFonts w:eastAsia="Arial"/>
          <w:kern w:val="2"/>
        </w:rPr>
        <w:t>sutarties pagrindu veikianti tiekėjų grupė</w:t>
      </w:r>
      <w:r>
        <w:rPr>
          <w:color w:val="000000"/>
        </w:rPr>
        <w:t>, jos nariai Pirkėjui už Sutarties vykdymą atsako solidariai. </w:t>
      </w:r>
      <w:r>
        <w:rPr>
          <w:color w:val="000000"/>
          <w:shd w:val="clear" w:color="auto" w:fill="FFFFFF"/>
        </w:rPr>
        <w:t>Jeigu Tiekėjas remiasi </w:t>
      </w:r>
      <w:r>
        <w:rPr>
          <w:color w:val="000000"/>
        </w:rPr>
        <w:t>ūkio </w:t>
      </w:r>
      <w:r>
        <w:rPr>
          <w:color w:val="000000"/>
          <w:shd w:val="clear" w:color="auto" w:fill="FFFFFF"/>
        </w:rPr>
        <w:t>subjektų pajėgumais, siekdamas atitikti finansinio ir ekonominio pajėgumo reikalavimus, Tiekėjas su tokiais </w:t>
      </w:r>
      <w:r>
        <w:rPr>
          <w:color w:val="000000"/>
        </w:rPr>
        <w:t>ūkio </w:t>
      </w:r>
      <w:r>
        <w:rPr>
          <w:color w:val="000000"/>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rPr>
      </w:pPr>
      <w:r>
        <w:rPr>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rPr>
      </w:pPr>
    </w:p>
    <w:p w14:paraId="0604843D" w14:textId="77777777" w:rsidR="00797324" w:rsidRDefault="00797324" w:rsidP="00797324">
      <w:pPr>
        <w:spacing w:line="257" w:lineRule="atLeast"/>
        <w:jc w:val="center"/>
        <w:rPr>
          <w:color w:val="000000"/>
        </w:rPr>
      </w:pPr>
      <w:r>
        <w:rPr>
          <w:b/>
          <w:bCs/>
          <w:color w:val="000000"/>
        </w:rPr>
        <w:t>3.2.</w:t>
      </w:r>
      <w:r>
        <w:rPr>
          <w:color w:val="000000"/>
        </w:rPr>
        <w:t xml:space="preserve">  </w:t>
      </w:r>
      <w:r>
        <w:rPr>
          <w:b/>
          <w:bCs/>
          <w:color w:val="000000"/>
        </w:rPr>
        <w:t>Subtiekėjų bei specialistų pasitelkimas ir keitimas</w:t>
      </w:r>
    </w:p>
    <w:p w14:paraId="7651D3A6" w14:textId="77777777" w:rsidR="00797324" w:rsidRDefault="00797324" w:rsidP="00797324">
      <w:pPr>
        <w:spacing w:line="257" w:lineRule="atLeast"/>
        <w:ind w:firstLine="62"/>
        <w:jc w:val="both"/>
        <w:rPr>
          <w:color w:val="000000"/>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Pr>
          <w:rFonts w:eastAsia="Arial"/>
          <w:kern w:val="2"/>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rPr>
      </w:pPr>
      <w:r>
        <w:rPr>
          <w:rFonts w:eastAsia="Arial"/>
          <w:kern w:val="2"/>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hd w:val="clear" w:color="auto" w:fill="FFFFFF"/>
        </w:rPr>
      </w:pPr>
      <w:r>
        <w:rPr>
          <w:rFonts w:eastAsia="Cambria"/>
          <w:kern w:val="2"/>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rPr>
      </w:pPr>
      <w:r>
        <w:rPr>
          <w:rFonts w:eastAsia="Cambria"/>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rPr>
        <w:t xml:space="preserve">nebūti registruotu (nuolat gyvenančiu ar turinčiu pilietybę) nepatikimomis laikomose valstybėse ar teritorijose </w:t>
      </w:r>
      <w:r>
        <w:rPr>
          <w:rFonts w:eastAsia="Cambria"/>
          <w:kern w:val="2"/>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hd w:val="clear" w:color="auto" w:fill="FFFFFF"/>
        </w:rPr>
      </w:pPr>
      <w:r>
        <w:rPr>
          <w:rFonts w:eastAsia="Arial"/>
          <w:kern w:val="2"/>
        </w:rPr>
        <w:t xml:space="preserve">3.2.6. Tiekėjas turi teisę Sutarties vykdymui pasitelkti naujus, Specialiosiose sąlygose nenurodytus subtiekėjus, kurių pajėgumais Tiekėjas </w:t>
      </w:r>
      <w:r>
        <w:rPr>
          <w:rFonts w:eastAsia="Cambria"/>
          <w:kern w:val="2"/>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hd w:val="clear" w:color="auto" w:fill="FFFFFF"/>
        </w:rPr>
      </w:pPr>
      <w:r>
        <w:rPr>
          <w:rFonts w:eastAsia="Arial"/>
          <w:kern w:val="2"/>
        </w:rPr>
        <w:t xml:space="preserve">3.2.7. Sudarius Sutartį, tačiau ne vėliau negu Sutartis pradedama vykdyti, Tiekėjas įsipareigoja Pirkėjui pranešti tuo metu žinomų subtiekėjų, kurių pajėgumais Tiekėjas </w:t>
      </w:r>
      <w:r>
        <w:rPr>
          <w:rFonts w:eastAsia="Cambria"/>
          <w:kern w:val="2"/>
        </w:rPr>
        <w:t>nesirėmė pirkimo dokumentuose numatytiems kvalifikacijos reikalavimams pagrįsti,</w:t>
      </w:r>
      <w:r>
        <w:rPr>
          <w:rFonts w:eastAsia="Arial"/>
          <w:kern w:val="2"/>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hd w:val="clear" w:color="auto" w:fill="FFFFFF"/>
        </w:rPr>
      </w:pPr>
      <w:r>
        <w:rPr>
          <w:rFonts w:eastAsia="Arial"/>
          <w:kern w:val="2"/>
        </w:rPr>
        <w:t>3.2.8. Tiekėjas, bet kuriuo Sutarties vykdymo metu,</w:t>
      </w:r>
      <w:r>
        <w:rPr>
          <w:rFonts w:eastAsia="Cambria"/>
          <w:kern w:val="2"/>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rPr>
      </w:pPr>
      <w:r>
        <w:rPr>
          <w:rFonts w:eastAsia="Arial"/>
          <w:kern w:val="2"/>
        </w:rPr>
        <w:t>3.2.9. Tiekėjas, bet kuriuo Sutarties vykdymo metu,</w:t>
      </w:r>
      <w:r>
        <w:rPr>
          <w:rFonts w:eastAsia="Cambria"/>
          <w:kern w:val="2"/>
        </w:rPr>
        <w:t xml:space="preserve"> ne vėliau nei prieš 5 (penkias) darbo dienas</w:t>
      </w:r>
      <w:r>
        <w:rPr>
          <w:rFonts w:eastAsia="Arial"/>
          <w:kern w:val="2"/>
        </w:rPr>
        <w:t xml:space="preserve"> iki numatomo naujo subtiekėjo, kurio pajėgumais Tiekėjas </w:t>
      </w:r>
      <w:r>
        <w:rPr>
          <w:rFonts w:eastAsia="Cambria"/>
          <w:kern w:val="2"/>
        </w:rPr>
        <w:t>nesirėmė pirkimo dokumentuose numatytiems kvalifikacijos reikalavimams pagrįsti,</w:t>
      </w:r>
      <w:r>
        <w:rPr>
          <w:rFonts w:eastAsia="Arial"/>
          <w:kern w:val="2"/>
        </w:rPr>
        <w:t xml:space="preserve"> pasitelkimo ir (arba) keitimo apie tai privalo informuoti </w:t>
      </w:r>
      <w:r>
        <w:rPr>
          <w:rFonts w:eastAsia="Calibri"/>
          <w:kern w:val="2"/>
        </w:rPr>
        <w:t>Pirkėją</w:t>
      </w:r>
      <w:r>
        <w:rPr>
          <w:rFonts w:eastAsia="Arial"/>
          <w:kern w:val="2"/>
        </w:rPr>
        <w:t xml:space="preserve">. </w:t>
      </w:r>
      <w:r>
        <w:rPr>
          <w:rFonts w:eastAsia="Calibri"/>
          <w:kern w:val="2"/>
        </w:rPr>
        <w:t xml:space="preserve">Pirkėjas (jeigu buvo taikoma pirkimo dokumentuose) turi patikrinti, ar nėra </w:t>
      </w:r>
      <w:r>
        <w:rPr>
          <w:rFonts w:eastAsia="Cambria"/>
          <w:kern w:val="2"/>
        </w:rPr>
        <w:t xml:space="preserve">subtiekėjo pašalinimo pagrindų ir subtiekėjo atitiktį nacionalinio saugumo interesams ir reikalavimams </w:t>
      </w:r>
      <w:r>
        <w:rPr>
          <w:rFonts w:eastAsia="Arial"/>
          <w:kern w:val="2"/>
        </w:rPr>
        <w:t>nebūti registruotu (nuolat gyvenančiu ar turinčiu pilietybę) nepatikimomis laikomose valstybėse ar teritorijose</w:t>
      </w:r>
      <w:r>
        <w:rPr>
          <w:rFonts w:eastAsia="Cambria"/>
          <w:kern w:val="2"/>
        </w:rPr>
        <w:t xml:space="preserve">. Jeigu subtiekėjo padėtis neatitinka bent vieno iš nurodytų reikalavimų, Pirkėjas reikalauja pakeisti šį subtiekėją </w:t>
      </w:r>
      <w:r>
        <w:rPr>
          <w:rFonts w:eastAsia="Cambria"/>
          <w:kern w:val="2"/>
        </w:rPr>
        <w:lastRenderedPageBreak/>
        <w:t>reikalavimus atitinkančiu subtiekėju.</w:t>
      </w:r>
      <w:r>
        <w:rPr>
          <w:rFonts w:eastAsia="Calibri"/>
          <w:kern w:val="2"/>
        </w:rPr>
        <w:t xml:space="preserve"> </w:t>
      </w:r>
      <w:r>
        <w:rPr>
          <w:rFonts w:eastAsia="Cambria"/>
          <w:kern w:val="2"/>
        </w:rPr>
        <w:t>Pirkėjas</w:t>
      </w:r>
      <w:r>
        <w:rPr>
          <w:rFonts w:eastAsia="Calibri"/>
          <w:kern w:val="2"/>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hd w:val="clear" w:color="auto" w:fill="FFFFFF"/>
        </w:rPr>
      </w:pPr>
      <w:r>
        <w:rPr>
          <w:rFonts w:eastAsia="Arial"/>
          <w:kern w:val="2"/>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rPr>
      </w:pPr>
      <w:r>
        <w:rPr>
          <w:rFonts w:eastAsia="Cambria"/>
          <w:kern w:val="2"/>
        </w:rPr>
        <w:t xml:space="preserve">3.2.10.1. kai subtiekėjui </w:t>
      </w:r>
      <w:r>
        <w:rPr>
          <w:rFonts w:eastAsia="Calibri"/>
          <w:kern w:val="2"/>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rPr>
      </w:pPr>
      <w:r>
        <w:rPr>
          <w:rFonts w:eastAsia="Cambria"/>
          <w:kern w:val="2"/>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rPr>
      </w:pPr>
      <w:r>
        <w:rPr>
          <w:rFonts w:eastAsia="Cambria"/>
          <w:kern w:val="2"/>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rPr>
      </w:pPr>
      <w:r>
        <w:rPr>
          <w:rFonts w:eastAsia="Cambria"/>
          <w:kern w:val="2"/>
        </w:rPr>
        <w:t>3.2.11. </w:t>
      </w:r>
      <w:r>
        <w:rPr>
          <w:rFonts w:ascii="Calibri" w:eastAsia="Calibri" w:hAnsi="Calibri"/>
          <w:kern w:val="2"/>
          <w:sz w:val="22"/>
          <w:szCs w:val="22"/>
        </w:rPr>
        <w:tab/>
      </w:r>
      <w:r>
        <w:rPr>
          <w:rFonts w:eastAsia="Cambria"/>
          <w:kern w:val="2"/>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rPr>
      </w:pPr>
      <w:r>
        <w:rPr>
          <w:rFonts w:eastAsia="Cambria"/>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rPr>
      </w:pPr>
      <w:r>
        <w:rPr>
          <w:rFonts w:eastAsia="Cambria"/>
          <w:kern w:val="2"/>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rPr>
      </w:pPr>
      <w:r>
        <w:rPr>
          <w:rFonts w:eastAsia="Cambria"/>
          <w:kern w:val="2"/>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3.2.13. Tiekėjas privalo ne vėliau nei prieš 5 (penkias) darbo dienas iki numatomo subtiekėjo, </w:t>
      </w:r>
      <w:r>
        <w:rPr>
          <w:rFonts w:eastAsia="Arial"/>
          <w:kern w:val="2"/>
        </w:rPr>
        <w:t>kurio pajėgumais Tiekėjas rėmėsi, kad atitiktų pirkimo dokumentuose nustatytus kvalifikacijos reikalavimus,</w:t>
      </w:r>
      <w:r>
        <w:rPr>
          <w:rFonts w:eastAsia="Cambria"/>
          <w:kern w:val="2"/>
        </w:rPr>
        <w:t xml:space="preserve"> </w:t>
      </w:r>
      <w:r>
        <w:rPr>
          <w:rFonts w:eastAsia="Arial"/>
          <w:kern w:val="2"/>
        </w:rPr>
        <w:t xml:space="preserve">ir (ar) specialisto </w:t>
      </w:r>
      <w:r>
        <w:rPr>
          <w:rFonts w:eastAsia="Cambria"/>
          <w:kern w:val="2"/>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rPr>
      </w:pPr>
      <w:r>
        <w:rPr>
          <w:rFonts w:eastAsia="Cambria"/>
          <w:kern w:val="2"/>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rPr>
      </w:pPr>
      <w:r>
        <w:rPr>
          <w:rFonts w:eastAsia="Cambria"/>
          <w:kern w:val="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rPr>
        <w:t>nacionalinio saugumo interesams bei reikalavimams</w:t>
      </w:r>
      <w:r>
        <w:rPr>
          <w:rFonts w:eastAsia="Cambria"/>
          <w:kern w:val="2"/>
        </w:rPr>
        <w:t xml:space="preserve"> </w:t>
      </w:r>
      <w:r>
        <w:rPr>
          <w:rFonts w:eastAsia="Arial"/>
          <w:kern w:val="2"/>
        </w:rPr>
        <w:t>nebūti registruotu (nuolat gyvenančiu ar turinčiu pilietybę) nepatikimomis laikomose valstybėse ar teritorijose</w:t>
      </w:r>
      <w:r>
        <w:rPr>
          <w:rFonts w:eastAsia="Cambria"/>
          <w:kern w:val="2"/>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rPr>
      </w:pPr>
      <w:r>
        <w:rPr>
          <w:rFonts w:eastAsia="Cambria"/>
          <w:kern w:val="2"/>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rPr>
        <w:t>kurio pajėgumais Tiekėjas rėmėsi, kad atitiktų pirkimo dokumentuose nustatytus kvalifikacijos reikalavimus,</w:t>
      </w:r>
      <w:r>
        <w:rPr>
          <w:rFonts w:eastAsia="Cambria"/>
          <w:kern w:val="2"/>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rPr>
      </w:pPr>
    </w:p>
    <w:p w14:paraId="0940E9F6" w14:textId="77777777" w:rsidR="00797324" w:rsidRDefault="00797324" w:rsidP="00797324">
      <w:pPr>
        <w:spacing w:line="257" w:lineRule="atLeast"/>
        <w:jc w:val="center"/>
        <w:rPr>
          <w:color w:val="000000"/>
        </w:rPr>
      </w:pPr>
      <w:r>
        <w:rPr>
          <w:b/>
          <w:bCs/>
          <w:color w:val="000000"/>
        </w:rPr>
        <w:t>3.3. Jungtinės veiklos partnerių keitimas</w:t>
      </w:r>
    </w:p>
    <w:p w14:paraId="1A5C33AC" w14:textId="77777777" w:rsidR="00797324" w:rsidRDefault="00797324" w:rsidP="00797324">
      <w:pPr>
        <w:spacing w:line="257" w:lineRule="atLeast"/>
        <w:ind w:firstLine="62"/>
        <w:jc w:val="both"/>
        <w:rPr>
          <w:color w:val="000000"/>
        </w:rPr>
      </w:pPr>
    </w:p>
    <w:p w14:paraId="5E3714E4" w14:textId="77777777" w:rsidR="00797324" w:rsidRDefault="00797324" w:rsidP="00797324">
      <w:pPr>
        <w:spacing w:line="257" w:lineRule="atLeast"/>
        <w:jc w:val="both"/>
        <w:rPr>
          <w:color w:val="000000"/>
        </w:rPr>
      </w:pPr>
      <w:r>
        <w:rPr>
          <w:color w:val="000000"/>
          <w:shd w:val="clear" w:color="auto" w:fill="FFFFFF"/>
        </w:rPr>
        <w:t xml:space="preserve">3.3.1. Tiekėjas, vykdantis Sutartį </w:t>
      </w:r>
      <w:r>
        <w:rPr>
          <w:rFonts w:eastAsia="Cambria"/>
          <w:kern w:val="2"/>
        </w:rPr>
        <w:t xml:space="preserve">kaip tiekėjų grupė, veikianti </w:t>
      </w:r>
      <w:r>
        <w:rPr>
          <w:rFonts w:eastAsia="Cambria"/>
          <w:kern w:val="2"/>
          <w:shd w:val="clear" w:color="auto" w:fill="FFFFFF"/>
        </w:rPr>
        <w:t>jungtinės veiklos</w:t>
      </w:r>
      <w:r>
        <w:rPr>
          <w:rFonts w:eastAsia="Cambria"/>
          <w:kern w:val="2"/>
        </w:rPr>
        <w:t xml:space="preserve"> sutarties</w:t>
      </w:r>
      <w:r>
        <w:rPr>
          <w:rFonts w:eastAsia="Cambria"/>
          <w:kern w:val="2"/>
          <w:shd w:val="clear" w:color="auto" w:fill="FFFFFF"/>
        </w:rPr>
        <w:t xml:space="preserve"> pagrindu</w:t>
      </w:r>
      <w:r>
        <w:rPr>
          <w:color w:val="000000"/>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rPr>
      </w:pPr>
      <w:r>
        <w:rPr>
          <w:color w:val="000000"/>
          <w:shd w:val="clear" w:color="auto" w:fill="FFFFFF"/>
        </w:rPr>
        <w:t xml:space="preserve">3.3.2. Tiekėjas, vykdantis Sutartį </w:t>
      </w:r>
      <w:r>
        <w:rPr>
          <w:rFonts w:eastAsia="Cambria"/>
          <w:kern w:val="2"/>
          <w:shd w:val="clear" w:color="auto" w:fill="FFFFFF"/>
        </w:rPr>
        <w:t>kaip tiekėjų grupė</w:t>
      </w:r>
      <w:r>
        <w:rPr>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rPr>
      </w:pPr>
      <w:r>
        <w:rPr>
          <w:color w:val="000000"/>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rPr>
      </w:pPr>
      <w:r>
        <w:rPr>
          <w:color w:val="000000"/>
          <w:shd w:val="clear" w:color="auto" w:fill="FFFFFF"/>
        </w:rPr>
        <w:t>3.3.3.1. </w:t>
      </w:r>
      <w:r>
        <w:rPr>
          <w:rFonts w:eastAsia="Cambria"/>
          <w:kern w:val="2"/>
          <w:shd w:val="clear" w:color="auto" w:fill="FFFFFF"/>
        </w:rPr>
        <w:t>argumentuotą</w:t>
      </w:r>
      <w:r>
        <w:rPr>
          <w:color w:val="000000"/>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rPr>
      </w:pPr>
      <w:r>
        <w:rPr>
          <w:color w:val="00000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hd w:val="clear" w:color="auto" w:fill="FFFFFF"/>
        </w:rPr>
        <w:t>pasiliekantysis Partneris ir (ar) naujai pasitelktas Partneris</w:t>
      </w:r>
      <w:r>
        <w:rPr>
          <w:color w:val="000000"/>
          <w:shd w:val="clear" w:color="auto" w:fill="FFFFFF"/>
        </w:rPr>
        <w:t>;</w:t>
      </w:r>
    </w:p>
    <w:p w14:paraId="55E42225" w14:textId="77777777" w:rsidR="00797324" w:rsidRDefault="00797324" w:rsidP="00797324">
      <w:pPr>
        <w:jc w:val="both"/>
        <w:rPr>
          <w:color w:val="000000"/>
        </w:rPr>
      </w:pPr>
      <w:r>
        <w:rPr>
          <w:color w:val="00000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rPr>
        <w:t xml:space="preserve">nacionalinio saugumo interesams </w:t>
      </w:r>
      <w:r>
        <w:rPr>
          <w:rFonts w:eastAsia="Cambria"/>
          <w:kern w:val="2"/>
        </w:rPr>
        <w:t xml:space="preserve">bei reikalavimams </w:t>
      </w:r>
      <w:r>
        <w:rPr>
          <w:rFonts w:eastAsia="Arial"/>
          <w:kern w:val="2"/>
          <w:shd w:val="clear" w:color="auto" w:fill="FFFFFF"/>
        </w:rPr>
        <w:t>nebūti registruotu (nuolat gyvenančiu ar turinčiu pilietybę) nepatikimomis laikomose valstybėse ar teritorijose</w:t>
      </w:r>
      <w:r>
        <w:rPr>
          <w:rFonts w:eastAsia="Cambria"/>
          <w:kern w:val="2"/>
          <w:shd w:val="clear" w:color="auto" w:fill="FFFFFF"/>
        </w:rPr>
        <w:t xml:space="preserve"> (jei taikoma)</w:t>
      </w:r>
      <w:r>
        <w:rPr>
          <w:color w:val="000000"/>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hd w:val="clear" w:color="auto" w:fill="FFFFFF"/>
        </w:rPr>
      </w:pPr>
      <w:r>
        <w:rPr>
          <w:color w:val="000000"/>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hd w:val="clear" w:color="auto" w:fill="FFFFFF"/>
        </w:rPr>
        <w:t>apie sutikimą arba apie ne</w:t>
      </w:r>
      <w:r>
        <w:rPr>
          <w:rFonts w:eastAsia="Cambria"/>
          <w:kern w:val="2"/>
        </w:rPr>
        <w:t xml:space="preserve">sutikimą </w:t>
      </w:r>
      <w:r>
        <w:rPr>
          <w:rFonts w:eastAsia="Cambria"/>
          <w:kern w:val="2"/>
          <w:shd w:val="clear" w:color="auto" w:fill="FFFFFF"/>
        </w:rPr>
        <w:t>atsisakyti ar pakeisti Partnerį</w:t>
      </w:r>
      <w:r>
        <w:rPr>
          <w:color w:val="000000"/>
          <w:shd w:val="clear" w:color="auto" w:fill="FFFFFF"/>
        </w:rPr>
        <w:t xml:space="preserve">. Pirkėjui sutikus, Šalys pasirašo Susitarimą, kuris laikomas neatsiejama Sutarties dalimi. </w:t>
      </w:r>
      <w:r>
        <w:rPr>
          <w:rFonts w:eastAsia="Cambria"/>
          <w:kern w:val="2"/>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rPr>
      </w:pPr>
    </w:p>
    <w:p w14:paraId="2A197668" w14:textId="77777777" w:rsidR="00797324" w:rsidRDefault="00797324" w:rsidP="00797324">
      <w:pPr>
        <w:spacing w:line="257" w:lineRule="atLeast"/>
        <w:jc w:val="center"/>
        <w:rPr>
          <w:color w:val="000000"/>
        </w:rPr>
      </w:pPr>
      <w:r>
        <w:rPr>
          <w:b/>
          <w:bCs/>
          <w:color w:val="000000"/>
        </w:rPr>
        <w:t>3.4.  Susitarimai dėl tiesioginio atsiskaitymo su subtiekėjais</w:t>
      </w:r>
    </w:p>
    <w:p w14:paraId="2DE02BAE" w14:textId="77777777" w:rsidR="00797324" w:rsidRDefault="00797324" w:rsidP="00797324">
      <w:pPr>
        <w:spacing w:line="257" w:lineRule="atLeast"/>
        <w:ind w:firstLine="62"/>
        <w:jc w:val="both"/>
        <w:rPr>
          <w:color w:val="000000"/>
        </w:rPr>
      </w:pPr>
    </w:p>
    <w:p w14:paraId="0BF87906" w14:textId="77777777" w:rsidR="00797324" w:rsidRDefault="00797324" w:rsidP="00797324">
      <w:pPr>
        <w:spacing w:line="257" w:lineRule="atLeast"/>
        <w:jc w:val="both"/>
        <w:rPr>
          <w:color w:val="000000"/>
        </w:rPr>
      </w:pPr>
      <w:r>
        <w:rPr>
          <w:color w:val="000000"/>
        </w:rPr>
        <w:t>3.4.1. </w:t>
      </w:r>
      <w:r>
        <w:rPr>
          <w:color w:val="000000"/>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rPr>
      </w:pPr>
      <w:r>
        <w:rPr>
          <w:color w:val="000000"/>
        </w:rPr>
        <w:t>3.4.1.1. </w:t>
      </w:r>
      <w:r>
        <w:rPr>
          <w:color w:val="000000"/>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hd w:val="clear" w:color="auto" w:fill="FFFFFF"/>
        </w:rPr>
        <w:t>kontaktinius duomenis</w:t>
      </w:r>
      <w:r>
        <w:rPr>
          <w:color w:val="000000"/>
          <w:shd w:val="clear" w:color="auto" w:fill="FFFFFF"/>
        </w:rPr>
        <w:t>. Pirkėjas taip pat reikalauja, kad Tiekėjas informuotų apie minėtos informacijos pasikeitimus bei</w:t>
      </w:r>
      <w:r>
        <w:rPr>
          <w:b/>
          <w:bCs/>
          <w:color w:val="5C5D5D"/>
        </w:rPr>
        <w:t> </w:t>
      </w:r>
      <w:r>
        <w:rPr>
          <w:color w:val="000000"/>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rPr>
      </w:pPr>
      <w:r>
        <w:rPr>
          <w:color w:val="000000"/>
        </w:rPr>
        <w:t>3.4.1.2. </w:t>
      </w:r>
      <w:r>
        <w:rPr>
          <w:color w:val="000000"/>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rPr>
      </w:pPr>
      <w:r>
        <w:rPr>
          <w:color w:val="000000"/>
        </w:rPr>
        <w:t>3.4.1.3. </w:t>
      </w:r>
      <w:r>
        <w:rPr>
          <w:color w:val="00000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rPr>
      </w:pPr>
      <w:r>
        <w:rPr>
          <w:color w:val="000000"/>
        </w:rPr>
        <w:lastRenderedPageBreak/>
        <w:t>3.4.1.4. </w:t>
      </w:r>
      <w:r>
        <w:rPr>
          <w:color w:val="000000"/>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rPr>
      </w:pPr>
    </w:p>
    <w:p w14:paraId="490D9E48" w14:textId="77777777" w:rsidR="00797324" w:rsidRDefault="00797324" w:rsidP="00797324">
      <w:pPr>
        <w:spacing w:line="257" w:lineRule="atLeast"/>
        <w:ind w:left="360" w:hanging="360"/>
        <w:jc w:val="center"/>
        <w:rPr>
          <w:color w:val="000000"/>
        </w:rPr>
      </w:pPr>
      <w:r>
        <w:rPr>
          <w:b/>
          <w:bCs/>
          <w:caps/>
          <w:color w:val="000000"/>
        </w:rPr>
        <w:t>4.  ŠALIŲ BENDRADARBIAVIMAS</w:t>
      </w:r>
    </w:p>
    <w:p w14:paraId="2A7E1B01" w14:textId="77777777" w:rsidR="00797324" w:rsidRDefault="00797324" w:rsidP="00797324">
      <w:pPr>
        <w:spacing w:line="257" w:lineRule="atLeast"/>
        <w:ind w:firstLine="62"/>
        <w:jc w:val="both"/>
        <w:rPr>
          <w:color w:val="000000"/>
        </w:rPr>
      </w:pPr>
    </w:p>
    <w:p w14:paraId="42DECFF4" w14:textId="77777777" w:rsidR="00797324" w:rsidRDefault="00797324" w:rsidP="00797324">
      <w:pPr>
        <w:spacing w:line="257" w:lineRule="atLeast"/>
        <w:jc w:val="center"/>
        <w:rPr>
          <w:color w:val="000000"/>
        </w:rPr>
      </w:pPr>
      <w:r>
        <w:rPr>
          <w:b/>
          <w:bCs/>
          <w:color w:val="000000"/>
        </w:rPr>
        <w:t>4.1.  Šalių bendradarbiavimo pareiga</w:t>
      </w:r>
    </w:p>
    <w:p w14:paraId="78DC8E44" w14:textId="77777777" w:rsidR="00797324" w:rsidRDefault="00797324" w:rsidP="00797324">
      <w:pPr>
        <w:spacing w:line="257" w:lineRule="atLeast"/>
        <w:ind w:firstLine="62"/>
        <w:rPr>
          <w:color w:val="000000"/>
        </w:rPr>
      </w:pPr>
    </w:p>
    <w:p w14:paraId="404AC39C" w14:textId="77777777" w:rsidR="00797324" w:rsidRDefault="00797324" w:rsidP="00797324">
      <w:pPr>
        <w:spacing w:line="257" w:lineRule="atLeast"/>
        <w:jc w:val="both"/>
        <w:rPr>
          <w:color w:val="000000"/>
        </w:rPr>
      </w:pPr>
      <w:r>
        <w:rPr>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rPr>
      </w:pPr>
      <w:r>
        <w:rPr>
          <w:color w:val="000000"/>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rPr>
      </w:pPr>
      <w:r>
        <w:rPr>
          <w:color w:val="000000"/>
        </w:rPr>
        <w:t>4.1.3. </w:t>
      </w:r>
      <w:r>
        <w:rPr>
          <w:color w:val="000000"/>
          <w:shd w:val="clear" w:color="auto" w:fill="FFFFFF"/>
        </w:rPr>
        <w:t>Jeigu Šalis susiduria su </w:t>
      </w:r>
      <w:r>
        <w:rPr>
          <w:color w:val="000000"/>
        </w:rPr>
        <w:t>S</w:t>
      </w:r>
      <w:r>
        <w:rPr>
          <w:color w:val="000000"/>
          <w:shd w:val="clear" w:color="auto" w:fill="FFFFFF"/>
        </w:rPr>
        <w:t>utarties vykdymo kliūtimi, ji turi nedelsdama, bet ne vėliau kaip per 5 (penkias) darbo dienas, įspėti kitą Šalį apie tokia</w:t>
      </w:r>
      <w:r>
        <w:rPr>
          <w:color w:val="000000"/>
        </w:rPr>
        <w:t>s</w:t>
      </w:r>
      <w:r>
        <w:rPr>
          <w:color w:val="000000"/>
          <w:shd w:val="clear" w:color="auto" w:fill="FFFFFF"/>
        </w:rPr>
        <w:t> kliūtis</w:t>
      </w:r>
      <w:r>
        <w:rPr>
          <w:color w:val="000000"/>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rPr>
      </w:pPr>
    </w:p>
    <w:p w14:paraId="240F5613" w14:textId="77777777" w:rsidR="00797324" w:rsidRDefault="00797324" w:rsidP="00797324">
      <w:pPr>
        <w:spacing w:line="257" w:lineRule="atLeast"/>
        <w:jc w:val="center"/>
        <w:rPr>
          <w:color w:val="000000"/>
        </w:rPr>
      </w:pPr>
      <w:r>
        <w:rPr>
          <w:b/>
          <w:bCs/>
          <w:color w:val="000000"/>
        </w:rPr>
        <w:t>4.2.  Kontaktiniai asmenys</w:t>
      </w:r>
    </w:p>
    <w:p w14:paraId="7B65DFA8" w14:textId="77777777" w:rsidR="00797324" w:rsidRDefault="00797324" w:rsidP="00797324">
      <w:pPr>
        <w:spacing w:line="257" w:lineRule="atLeast"/>
        <w:ind w:firstLine="62"/>
        <w:jc w:val="both"/>
        <w:rPr>
          <w:color w:val="000000"/>
        </w:rPr>
      </w:pPr>
    </w:p>
    <w:p w14:paraId="0E42182F" w14:textId="77777777" w:rsidR="00797324" w:rsidRDefault="00797324" w:rsidP="00797324">
      <w:pPr>
        <w:spacing w:line="257" w:lineRule="atLeast"/>
        <w:jc w:val="both"/>
        <w:rPr>
          <w:color w:val="000000"/>
        </w:rPr>
      </w:pPr>
      <w:r>
        <w:rPr>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rPr>
      </w:pPr>
      <w:r>
        <w:rPr>
          <w:color w:val="00000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rPr>
      </w:pPr>
      <w:r>
        <w:rPr>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rPr>
      </w:pPr>
    </w:p>
    <w:p w14:paraId="623066A3" w14:textId="77777777" w:rsidR="00797324" w:rsidRDefault="00797324" w:rsidP="00797324">
      <w:pPr>
        <w:spacing w:line="257" w:lineRule="atLeast"/>
        <w:jc w:val="center"/>
        <w:rPr>
          <w:color w:val="000000"/>
        </w:rPr>
      </w:pPr>
      <w:r>
        <w:rPr>
          <w:b/>
          <w:bCs/>
          <w:caps/>
          <w:color w:val="000000"/>
        </w:rPr>
        <w:t>5.  SUTARTIES VYKDYMO METU PATEIKIAMI DOKUMENTAI</w:t>
      </w:r>
    </w:p>
    <w:p w14:paraId="75DE7652" w14:textId="77777777" w:rsidR="00797324" w:rsidRDefault="00797324" w:rsidP="00797324">
      <w:pPr>
        <w:spacing w:line="257" w:lineRule="atLeast"/>
        <w:ind w:firstLine="62"/>
        <w:jc w:val="both"/>
        <w:rPr>
          <w:color w:val="000000"/>
        </w:rPr>
      </w:pPr>
    </w:p>
    <w:p w14:paraId="726E1256" w14:textId="77777777" w:rsidR="00797324" w:rsidRDefault="00797324" w:rsidP="00797324">
      <w:pPr>
        <w:spacing w:line="257" w:lineRule="atLeast"/>
        <w:jc w:val="both"/>
        <w:rPr>
          <w:color w:val="000000"/>
        </w:rPr>
      </w:pPr>
      <w:r>
        <w:rPr>
          <w:color w:val="000000"/>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rPr>
      </w:pPr>
      <w:r>
        <w:rPr>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rPr>
      </w:pPr>
      <w:r>
        <w:rPr>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rPr>
      </w:pPr>
    </w:p>
    <w:p w14:paraId="26660FB9" w14:textId="77777777" w:rsidR="00797324" w:rsidRDefault="00797324" w:rsidP="00797324">
      <w:pPr>
        <w:spacing w:line="257" w:lineRule="atLeast"/>
        <w:jc w:val="center"/>
        <w:rPr>
          <w:color w:val="000000"/>
        </w:rPr>
      </w:pPr>
      <w:r>
        <w:rPr>
          <w:b/>
          <w:bCs/>
          <w:caps/>
          <w:color w:val="000000"/>
        </w:rPr>
        <w:t>6.  PREKIŲ TIEKIMO PABAIGA IR PREKIŲ PRIĖMIMAS</w:t>
      </w:r>
    </w:p>
    <w:p w14:paraId="3475FA22" w14:textId="77777777" w:rsidR="00797324" w:rsidRDefault="00797324" w:rsidP="00797324">
      <w:pPr>
        <w:spacing w:line="257" w:lineRule="atLeast"/>
        <w:ind w:firstLine="62"/>
        <w:rPr>
          <w:color w:val="000000"/>
        </w:rPr>
      </w:pPr>
    </w:p>
    <w:p w14:paraId="2D09C098" w14:textId="77777777" w:rsidR="00797324" w:rsidRDefault="00797324" w:rsidP="00797324">
      <w:pPr>
        <w:spacing w:line="257" w:lineRule="atLeast"/>
        <w:jc w:val="center"/>
        <w:rPr>
          <w:color w:val="000000"/>
        </w:rPr>
      </w:pPr>
      <w:r>
        <w:rPr>
          <w:b/>
          <w:bCs/>
          <w:color w:val="000000"/>
        </w:rPr>
        <w:t>6.1.  Prekių tiekimo pabaiga</w:t>
      </w:r>
    </w:p>
    <w:p w14:paraId="6A2E63AE" w14:textId="77777777" w:rsidR="00797324" w:rsidRDefault="00797324" w:rsidP="00797324">
      <w:pPr>
        <w:spacing w:line="257" w:lineRule="atLeast"/>
        <w:ind w:firstLine="62"/>
        <w:rPr>
          <w:color w:val="000000"/>
        </w:rPr>
      </w:pPr>
    </w:p>
    <w:p w14:paraId="10B2E999" w14:textId="77777777" w:rsidR="00797324" w:rsidRDefault="00797324" w:rsidP="00797324">
      <w:pPr>
        <w:spacing w:line="257" w:lineRule="atLeast"/>
        <w:jc w:val="both"/>
        <w:rPr>
          <w:color w:val="000000"/>
        </w:rPr>
      </w:pPr>
      <w:r>
        <w:rPr>
          <w:color w:val="000000"/>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rPr>
      </w:pPr>
      <w:r>
        <w:rPr>
          <w:color w:val="000000"/>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rPr>
      </w:pPr>
      <w:r>
        <w:rPr>
          <w:color w:val="000000"/>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rPr>
      </w:pPr>
      <w:r>
        <w:rPr>
          <w:color w:val="000000"/>
        </w:rPr>
        <w:t>6.1.1.3. Tiekėjas apmokė Pirkėjo personalą, kaip naudoti Prekes (jeigu to reikalaujama);</w:t>
      </w:r>
    </w:p>
    <w:p w14:paraId="66BFF99D" w14:textId="77777777" w:rsidR="00797324" w:rsidRDefault="00797324" w:rsidP="00797324">
      <w:pPr>
        <w:spacing w:line="257" w:lineRule="atLeast"/>
        <w:jc w:val="both"/>
        <w:rPr>
          <w:color w:val="000000"/>
        </w:rPr>
      </w:pPr>
      <w:r>
        <w:rPr>
          <w:color w:val="000000"/>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rPr>
      </w:pPr>
      <w:r>
        <w:rPr>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rPr>
      </w:pPr>
    </w:p>
    <w:p w14:paraId="294B4BAD" w14:textId="77777777" w:rsidR="00797324" w:rsidRDefault="00797324" w:rsidP="00797324">
      <w:pPr>
        <w:spacing w:line="257" w:lineRule="atLeast"/>
        <w:jc w:val="center"/>
        <w:rPr>
          <w:color w:val="000000"/>
        </w:rPr>
      </w:pPr>
      <w:r>
        <w:rPr>
          <w:b/>
          <w:bCs/>
          <w:color w:val="000000"/>
        </w:rPr>
        <w:t>6.2.  Prekių perdavimas–priėmimas</w:t>
      </w:r>
    </w:p>
    <w:p w14:paraId="48A2E5D8" w14:textId="77777777" w:rsidR="00797324" w:rsidRDefault="00797324" w:rsidP="00797324">
      <w:pPr>
        <w:spacing w:line="257" w:lineRule="atLeast"/>
        <w:ind w:firstLine="62"/>
        <w:jc w:val="both"/>
        <w:rPr>
          <w:color w:val="000000"/>
        </w:rPr>
      </w:pPr>
    </w:p>
    <w:p w14:paraId="2C585993" w14:textId="77777777" w:rsidR="00797324" w:rsidRDefault="00797324" w:rsidP="00797324">
      <w:pPr>
        <w:spacing w:line="257" w:lineRule="atLeast"/>
        <w:jc w:val="both"/>
        <w:rPr>
          <w:color w:val="000000"/>
        </w:rPr>
      </w:pPr>
      <w:r>
        <w:rPr>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rPr>
      </w:pPr>
      <w:r>
        <w:rPr>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rPr>
      </w:pPr>
      <w:r>
        <w:rPr>
          <w:color w:val="000000"/>
        </w:rPr>
        <w:t>6.2.3. Tiekėjui pristačius Prekes, Pirkėjas atlieka jų patikrinimą ir privalo:</w:t>
      </w:r>
    </w:p>
    <w:p w14:paraId="11B03791" w14:textId="77777777" w:rsidR="00797324" w:rsidRDefault="00797324" w:rsidP="00797324">
      <w:pPr>
        <w:spacing w:line="257" w:lineRule="atLeast"/>
        <w:jc w:val="both"/>
        <w:rPr>
          <w:color w:val="000000"/>
        </w:rPr>
      </w:pPr>
      <w:r>
        <w:rPr>
          <w:color w:val="000000"/>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rPr>
      </w:pPr>
      <w:r>
        <w:rPr>
          <w:color w:val="00000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rPr>
        <w:t>Defektų aktas</w:t>
      </w:r>
      <w:r>
        <w:rPr>
          <w:color w:val="000000"/>
        </w:rPr>
        <w:t>); arba</w:t>
      </w:r>
    </w:p>
    <w:p w14:paraId="175A94CB" w14:textId="77777777" w:rsidR="00797324" w:rsidRDefault="00797324" w:rsidP="00797324">
      <w:pPr>
        <w:spacing w:line="257" w:lineRule="atLeast"/>
        <w:jc w:val="both"/>
        <w:rPr>
          <w:color w:val="000000"/>
        </w:rPr>
      </w:pPr>
      <w:r>
        <w:rPr>
          <w:color w:val="000000"/>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rPr>
      </w:pPr>
      <w:r>
        <w:rPr>
          <w:color w:val="000000"/>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rPr>
      </w:pPr>
      <w:r>
        <w:rPr>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rPr>
      </w:pPr>
      <w:r>
        <w:rPr>
          <w:color w:val="00000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rPr>
      </w:pPr>
      <w:r>
        <w:rPr>
          <w:color w:val="000000"/>
        </w:rPr>
        <w:t xml:space="preserve">6.2.7. Jeigu Pirkėjas per 5 (penkias) darbo dienas </w:t>
      </w:r>
      <w:r>
        <w:rPr>
          <w:rFonts w:eastAsia="Arial"/>
          <w:kern w:val="2"/>
        </w:rPr>
        <w:t xml:space="preserve">nuo Prekių perdavimo–priėmimo akto gavimo </w:t>
      </w:r>
      <w:r>
        <w:rPr>
          <w:color w:val="000000"/>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rPr>
      </w:pPr>
      <w:r>
        <w:rPr>
          <w:color w:val="000000"/>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rPr>
      </w:pPr>
      <w:r>
        <w:rPr>
          <w:color w:val="000000"/>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rPr>
      </w:pPr>
      <w:r>
        <w:rPr>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rPr>
      </w:pPr>
    </w:p>
    <w:p w14:paraId="471E3D0D" w14:textId="77777777" w:rsidR="00797324" w:rsidRDefault="00797324" w:rsidP="00797324">
      <w:pPr>
        <w:spacing w:line="257" w:lineRule="atLeast"/>
        <w:jc w:val="center"/>
        <w:rPr>
          <w:color w:val="000000"/>
        </w:rPr>
      </w:pPr>
      <w:r>
        <w:rPr>
          <w:b/>
          <w:bCs/>
          <w:caps/>
          <w:color w:val="000000"/>
        </w:rPr>
        <w:t>7.  TIEKĖJO GARANTINIAI ĮSIPAREIGOJIMAI</w:t>
      </w:r>
    </w:p>
    <w:p w14:paraId="6E18EC91" w14:textId="77777777" w:rsidR="00797324" w:rsidRDefault="00797324" w:rsidP="00797324">
      <w:pPr>
        <w:spacing w:line="257" w:lineRule="atLeast"/>
        <w:ind w:firstLine="62"/>
        <w:rPr>
          <w:color w:val="000000"/>
        </w:rPr>
      </w:pPr>
    </w:p>
    <w:p w14:paraId="4D387681" w14:textId="77777777" w:rsidR="00797324" w:rsidRDefault="00797324" w:rsidP="00797324">
      <w:pPr>
        <w:spacing w:line="257" w:lineRule="atLeast"/>
        <w:ind w:left="360" w:hanging="360"/>
        <w:jc w:val="center"/>
        <w:rPr>
          <w:color w:val="000000"/>
        </w:rPr>
      </w:pPr>
      <w:r>
        <w:rPr>
          <w:b/>
          <w:bCs/>
          <w:color w:val="000000"/>
        </w:rPr>
        <w:t>7.1.  Garantiniai terminai (jei taikoma)</w:t>
      </w:r>
    </w:p>
    <w:p w14:paraId="0A270836" w14:textId="77777777" w:rsidR="00797324" w:rsidRDefault="00797324" w:rsidP="00797324">
      <w:pPr>
        <w:spacing w:line="257" w:lineRule="atLeast"/>
        <w:ind w:left="360" w:firstLine="62"/>
        <w:rPr>
          <w:color w:val="000000"/>
        </w:rPr>
      </w:pPr>
    </w:p>
    <w:p w14:paraId="1672AED3" w14:textId="77777777" w:rsidR="00797324" w:rsidRDefault="00797324" w:rsidP="00797324">
      <w:pPr>
        <w:spacing w:line="257" w:lineRule="atLeast"/>
        <w:jc w:val="both"/>
        <w:rPr>
          <w:color w:val="000000"/>
        </w:rPr>
      </w:pPr>
      <w:r>
        <w:rPr>
          <w:color w:val="000000"/>
        </w:rPr>
        <w:t xml:space="preserve">7.1.1. Prekėms taikomas teisės aktuose nustatytas ir (ar) gamintojo taikomas garantinis terminas, jeigu </w:t>
      </w:r>
      <w:r>
        <w:rPr>
          <w:color w:val="000000"/>
          <w:kern w:val="2"/>
        </w:rPr>
        <w:t>Tiekėjo pasiūlyme, t</w:t>
      </w:r>
      <w:r>
        <w:rPr>
          <w:color w:val="00000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rPr>
      </w:pPr>
      <w:r>
        <w:rPr>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rPr>
      </w:pPr>
      <w:r>
        <w:rPr>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rPr>
      </w:pPr>
    </w:p>
    <w:p w14:paraId="4F373942" w14:textId="77777777" w:rsidR="00797324" w:rsidRDefault="00797324" w:rsidP="00797324">
      <w:pPr>
        <w:spacing w:line="257" w:lineRule="atLeast"/>
        <w:jc w:val="center"/>
        <w:rPr>
          <w:color w:val="000000"/>
        </w:rPr>
      </w:pPr>
      <w:r>
        <w:rPr>
          <w:b/>
          <w:bCs/>
          <w:color w:val="000000"/>
        </w:rPr>
        <w:t>7.2.  Pretenzijos dėl Prekių trūkumų</w:t>
      </w:r>
    </w:p>
    <w:p w14:paraId="149C7C8F" w14:textId="77777777" w:rsidR="00797324" w:rsidRDefault="00797324" w:rsidP="00797324">
      <w:pPr>
        <w:spacing w:line="257" w:lineRule="atLeast"/>
        <w:ind w:firstLine="62"/>
        <w:jc w:val="both"/>
        <w:rPr>
          <w:color w:val="000000"/>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rPr>
      </w:pPr>
      <w:r>
        <w:rPr>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pPr>
      <w: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rPr>
      </w:pPr>
      <w:r>
        <w:rPr>
          <w:color w:val="000000"/>
        </w:rPr>
        <w:t xml:space="preserve">7.2.3.1. jei Prekės atitinka Sutartyje </w:t>
      </w:r>
      <w:r>
        <w:rPr>
          <w:rFonts w:eastAsia="Calibri"/>
          <w:kern w:val="2"/>
        </w:rPr>
        <w:t>ir įstatymuose bei kituose teisės aktuose nurodytus reikalavimus</w:t>
      </w:r>
      <w:r>
        <w:rPr>
          <w:color w:val="000000"/>
        </w:rPr>
        <w:t xml:space="preserve"> – Pirkėjas;</w:t>
      </w:r>
    </w:p>
    <w:p w14:paraId="357FB655" w14:textId="77777777" w:rsidR="00797324" w:rsidRDefault="00797324" w:rsidP="00797324">
      <w:pPr>
        <w:jc w:val="both"/>
        <w:rPr>
          <w:color w:val="000000"/>
        </w:rPr>
      </w:pPr>
      <w:r>
        <w:rPr>
          <w:color w:val="000000"/>
        </w:rPr>
        <w:t xml:space="preserve">7.2.3.2. jei Prekės neatitinka Sutartyje </w:t>
      </w:r>
      <w:r>
        <w:rPr>
          <w:rFonts w:eastAsia="Calibri"/>
          <w:kern w:val="2"/>
        </w:rPr>
        <w:t>ir įstatymuose bei kituose teisės aktuose nurodytų reikalavimų</w:t>
      </w:r>
      <w:r>
        <w:rPr>
          <w:color w:val="000000"/>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rPr>
      </w:pPr>
      <w:r>
        <w:rPr>
          <w:rFonts w:eastAsia="Calibri"/>
          <w:kern w:val="2"/>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rPr>
      </w:pPr>
      <w:r>
        <w:rPr>
          <w:rFonts w:eastAsia="Calibri"/>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rPr>
      </w:pPr>
    </w:p>
    <w:p w14:paraId="2982CC4A" w14:textId="77777777" w:rsidR="00797324" w:rsidRDefault="00797324" w:rsidP="00797324">
      <w:pPr>
        <w:spacing w:line="257" w:lineRule="atLeast"/>
        <w:jc w:val="center"/>
        <w:rPr>
          <w:color w:val="000000"/>
        </w:rPr>
      </w:pPr>
      <w:r>
        <w:rPr>
          <w:b/>
          <w:bCs/>
          <w:color w:val="000000"/>
        </w:rPr>
        <w:t>7.3.  Prekių trūkumų šalinimas</w:t>
      </w:r>
    </w:p>
    <w:p w14:paraId="19E40A07" w14:textId="77777777" w:rsidR="00797324" w:rsidRDefault="00797324" w:rsidP="00797324">
      <w:pPr>
        <w:spacing w:line="257" w:lineRule="atLeast"/>
        <w:ind w:firstLine="62"/>
        <w:jc w:val="both"/>
        <w:rPr>
          <w:color w:val="000000"/>
        </w:rPr>
      </w:pPr>
    </w:p>
    <w:p w14:paraId="5C616B88" w14:textId="77777777" w:rsidR="00797324" w:rsidRDefault="00797324" w:rsidP="00797324">
      <w:pPr>
        <w:spacing w:line="257" w:lineRule="atLeast"/>
        <w:jc w:val="both"/>
        <w:rPr>
          <w:color w:val="000000"/>
        </w:rPr>
      </w:pPr>
      <w:r>
        <w:rPr>
          <w:color w:val="000000"/>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rPr>
      </w:pPr>
      <w:r>
        <w:rPr>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rPr>
      </w:pPr>
      <w:r>
        <w:rPr>
          <w:color w:val="000000"/>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rPr>
      </w:pPr>
      <w:r>
        <w:rPr>
          <w:color w:val="000000"/>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rPr>
      </w:pPr>
      <w:r>
        <w:rPr>
          <w:color w:val="00000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rPr>
      </w:pPr>
      <w:r>
        <w:rPr>
          <w:color w:val="000000"/>
        </w:rPr>
        <w:t>7.3.6. Tiekėjas, pašalinęs visus Prekių trūkumus, privalo apie tai informuoti Pirkėją.</w:t>
      </w:r>
    </w:p>
    <w:p w14:paraId="48DDFE5A" w14:textId="77777777" w:rsidR="00797324" w:rsidRDefault="00797324" w:rsidP="00797324">
      <w:pPr>
        <w:spacing w:line="257" w:lineRule="atLeast"/>
        <w:jc w:val="both"/>
        <w:rPr>
          <w:color w:val="000000"/>
        </w:rPr>
      </w:pPr>
      <w:r>
        <w:rPr>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rPr>
      </w:pPr>
    </w:p>
    <w:p w14:paraId="76D0A1E4" w14:textId="77777777" w:rsidR="00797324" w:rsidRDefault="00797324" w:rsidP="00797324">
      <w:pPr>
        <w:spacing w:line="257" w:lineRule="atLeast"/>
        <w:jc w:val="center"/>
        <w:rPr>
          <w:color w:val="000000"/>
        </w:rPr>
      </w:pPr>
      <w:r>
        <w:rPr>
          <w:b/>
          <w:bCs/>
          <w:color w:val="000000"/>
        </w:rPr>
        <w:t>7.4.  Pirkėjo teisės, Tiekėjui nepašalinus Prekių trūkumų</w:t>
      </w:r>
    </w:p>
    <w:p w14:paraId="3CDF997F" w14:textId="77777777" w:rsidR="00797324" w:rsidRDefault="00797324" w:rsidP="00797324">
      <w:pPr>
        <w:spacing w:line="257" w:lineRule="atLeast"/>
        <w:ind w:firstLine="62"/>
        <w:jc w:val="both"/>
        <w:rPr>
          <w:color w:val="000000"/>
        </w:rPr>
      </w:pPr>
    </w:p>
    <w:p w14:paraId="691065BD" w14:textId="77777777" w:rsidR="00797324" w:rsidRDefault="00797324" w:rsidP="00797324">
      <w:pPr>
        <w:spacing w:line="257" w:lineRule="atLeast"/>
        <w:jc w:val="both"/>
        <w:rPr>
          <w:color w:val="000000"/>
        </w:rPr>
      </w:pPr>
      <w:r>
        <w:rPr>
          <w:color w:val="000000"/>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pPr>
      <w:r>
        <w:rPr>
          <w:color w:val="000000"/>
        </w:rPr>
        <w:t xml:space="preserve">7.4.1.1. pašalinti Prekių trūkumus pats arba pasamdydamas trečiuosius asmenis, iš anksto apie tai informuodamas Tiekėją, ir pareikalauti Tiekėjo atlyginti Prekių ekspertizės bei Prekių trūkumų </w:t>
      </w:r>
      <w:r>
        <w:t>šalinimo išlaidas ir padengti patirtus nuostolius; arba</w:t>
      </w:r>
    </w:p>
    <w:p w14:paraId="0EDB6650" w14:textId="77777777" w:rsidR="00797324" w:rsidRDefault="00797324" w:rsidP="00797324">
      <w:pPr>
        <w:spacing w:line="257" w:lineRule="atLeast"/>
        <w:jc w:val="both"/>
      </w:pPr>
      <w:r>
        <w:t>7.4.1.2. reikalauti sumažinti Tiekėjui mokėtiną sumą ir grąžinti dėl šios sumos sumažinimo susidariusią permoką per 30 (trisdešimt) dienų nuo Tiekėjui nustatyto termino pašalinti Prekių trūkumus pabaigos</w:t>
      </w:r>
      <w:r>
        <w:rPr>
          <w:kern w:val="2"/>
        </w:rPr>
        <w:t>, jeigu tai neprieštarauja VPĮ įtvirtintiems principams</w:t>
      </w:r>
      <w:r>
        <w:t>; arba</w:t>
      </w:r>
      <w:r>
        <w:rPr>
          <w:kern w:val="2"/>
        </w:rPr>
        <w:t xml:space="preserve"> </w:t>
      </w:r>
    </w:p>
    <w:p w14:paraId="11F0CFDA" w14:textId="77777777" w:rsidR="00797324" w:rsidRDefault="00797324" w:rsidP="00797324">
      <w:pPr>
        <w:spacing w:line="257" w:lineRule="atLeast"/>
        <w:jc w:val="both"/>
        <w:rPr>
          <w:color w:val="000000"/>
        </w:rPr>
      </w:pPr>
      <w:r>
        <w:t xml:space="preserve">7.4.1.3. grąžinti Prekes Tiekėjui ir nemokėti už tokias Prekes ar reikalauti grąžinti </w:t>
      </w:r>
      <w:r>
        <w:rPr>
          <w:color w:val="000000"/>
        </w:rPr>
        <w:t>už Prekes sumokėtą sumą bei nutraukti Sutartį.</w:t>
      </w:r>
    </w:p>
    <w:p w14:paraId="5E6287EE" w14:textId="77777777" w:rsidR="00797324" w:rsidRDefault="00797324" w:rsidP="00797324">
      <w:pPr>
        <w:spacing w:line="257" w:lineRule="atLeast"/>
        <w:jc w:val="both"/>
        <w:rPr>
          <w:color w:val="000000"/>
        </w:rPr>
      </w:pPr>
      <w:r>
        <w:rPr>
          <w:color w:val="000000"/>
        </w:rPr>
        <w:t xml:space="preserve">7.4.2. Tiekėjui pagal Sutartį mokėtina suma sumažinama tiek, kiek sumažėja Prekių vertė Pirkėjui dėl Prekių trūkumų, </w:t>
      </w:r>
      <w:r>
        <w:rPr>
          <w:rFonts w:eastAsia="Arial"/>
          <w:kern w:val="2"/>
        </w:rPr>
        <w:t>jeigu tokia Prekių vertė gali būti išskaitoma iš bendros Prekių vertės</w:t>
      </w:r>
      <w:r>
        <w:rPr>
          <w:color w:val="000000"/>
        </w:rPr>
        <w:t xml:space="preserve"> Į Prekių vertės sumažėjimą, be kita ko, įskaičiuojamos Pirkėjo išlaidos Prekių trūkumų įvertinimui ir šalinimui </w:t>
      </w:r>
      <w:r>
        <w:rPr>
          <w:rFonts w:eastAsia="Arial"/>
          <w:kern w:val="2"/>
        </w:rPr>
        <w:t>(jeigu tokių Prekių kaina buvo nurodyta pirkimo metu)</w:t>
      </w:r>
      <w:r>
        <w:rPr>
          <w:color w:val="000000"/>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rPr>
      </w:pPr>
      <w:r>
        <w:rPr>
          <w:color w:val="000000"/>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rPr>
      </w:pPr>
      <w:r>
        <w:rPr>
          <w:color w:val="000000"/>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rPr>
      </w:pPr>
    </w:p>
    <w:p w14:paraId="253C1227" w14:textId="77777777" w:rsidR="00797324" w:rsidRDefault="00797324" w:rsidP="00797324">
      <w:pPr>
        <w:spacing w:line="257" w:lineRule="atLeast"/>
        <w:jc w:val="center"/>
        <w:rPr>
          <w:color w:val="000000"/>
        </w:rPr>
      </w:pPr>
      <w:r>
        <w:rPr>
          <w:b/>
          <w:bCs/>
          <w:caps/>
          <w:color w:val="000000"/>
        </w:rPr>
        <w:t>8.  PRISTATYMO TERMINAI</w:t>
      </w:r>
    </w:p>
    <w:p w14:paraId="0C912768" w14:textId="77777777" w:rsidR="00797324" w:rsidRDefault="00797324" w:rsidP="00797324">
      <w:pPr>
        <w:spacing w:line="257" w:lineRule="atLeast"/>
        <w:ind w:firstLine="62"/>
        <w:rPr>
          <w:color w:val="000000"/>
        </w:rPr>
      </w:pPr>
    </w:p>
    <w:p w14:paraId="37A16DF7" w14:textId="77777777" w:rsidR="00797324" w:rsidRDefault="00797324" w:rsidP="00797324">
      <w:pPr>
        <w:spacing w:line="257" w:lineRule="atLeast"/>
        <w:jc w:val="center"/>
        <w:rPr>
          <w:color w:val="000000"/>
        </w:rPr>
      </w:pPr>
      <w:r>
        <w:rPr>
          <w:b/>
          <w:bCs/>
          <w:color w:val="000000"/>
        </w:rPr>
        <w:lastRenderedPageBreak/>
        <w:t>8.1.  Pristatymo terminai ir Prekių tiekimo grafikas</w:t>
      </w:r>
    </w:p>
    <w:p w14:paraId="47046483" w14:textId="77777777" w:rsidR="00797324" w:rsidRDefault="00797324" w:rsidP="00797324">
      <w:pPr>
        <w:spacing w:line="257" w:lineRule="atLeast"/>
        <w:ind w:firstLine="62"/>
        <w:jc w:val="both"/>
        <w:rPr>
          <w:color w:val="000000"/>
        </w:rPr>
      </w:pPr>
    </w:p>
    <w:p w14:paraId="0E90CFE2" w14:textId="77777777" w:rsidR="00797324" w:rsidRDefault="00797324" w:rsidP="00797324">
      <w:pPr>
        <w:spacing w:line="257" w:lineRule="atLeast"/>
        <w:jc w:val="both"/>
        <w:rPr>
          <w:color w:val="000000"/>
        </w:rPr>
      </w:pPr>
      <w:r>
        <w:rPr>
          <w:color w:val="000000"/>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rPr>
      </w:pPr>
      <w:r>
        <w:rPr>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rPr>
        <w:t>Grafikas</w:t>
      </w:r>
      <w:r>
        <w:rPr>
          <w:color w:val="000000"/>
        </w:rPr>
        <w:t>).</w:t>
      </w:r>
    </w:p>
    <w:p w14:paraId="2D641B96" w14:textId="77777777" w:rsidR="00797324" w:rsidRDefault="00797324" w:rsidP="00797324">
      <w:pPr>
        <w:spacing w:line="257" w:lineRule="atLeast"/>
        <w:jc w:val="both"/>
        <w:rPr>
          <w:color w:val="000000"/>
        </w:rPr>
      </w:pPr>
      <w:r>
        <w:rPr>
          <w:color w:val="000000"/>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rPr>
      </w:pPr>
    </w:p>
    <w:p w14:paraId="6487F5B7" w14:textId="77777777" w:rsidR="00797324" w:rsidRDefault="00797324" w:rsidP="00797324">
      <w:pPr>
        <w:spacing w:line="257" w:lineRule="atLeast"/>
        <w:jc w:val="center"/>
        <w:rPr>
          <w:color w:val="000000"/>
        </w:rPr>
      </w:pPr>
      <w:r>
        <w:rPr>
          <w:b/>
          <w:bCs/>
          <w:color w:val="000000"/>
        </w:rPr>
        <w:t>8.2.  Netesybos už Prekių pristatymo vėlavimą</w:t>
      </w:r>
    </w:p>
    <w:p w14:paraId="4EEA575B" w14:textId="77777777" w:rsidR="00797324" w:rsidRDefault="00797324" w:rsidP="00797324">
      <w:pPr>
        <w:spacing w:line="257" w:lineRule="atLeast"/>
        <w:ind w:firstLine="62"/>
        <w:jc w:val="both"/>
        <w:rPr>
          <w:color w:val="000000"/>
        </w:rPr>
      </w:pPr>
    </w:p>
    <w:p w14:paraId="0F260ACA" w14:textId="77777777" w:rsidR="00797324" w:rsidRDefault="00797324" w:rsidP="00797324">
      <w:pPr>
        <w:spacing w:line="257" w:lineRule="atLeast"/>
        <w:jc w:val="both"/>
        <w:rPr>
          <w:color w:val="000000"/>
        </w:rPr>
      </w:pPr>
      <w:r>
        <w:rPr>
          <w:color w:val="000000"/>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rPr>
      </w:pPr>
      <w:r>
        <w:rPr>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rPr>
      </w:pPr>
      <w:r>
        <w:rPr>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rPr>
      </w:pPr>
    </w:p>
    <w:p w14:paraId="49D821E6" w14:textId="77777777" w:rsidR="00797324" w:rsidRDefault="00797324" w:rsidP="00797324">
      <w:pPr>
        <w:spacing w:line="257" w:lineRule="atLeast"/>
        <w:jc w:val="center"/>
        <w:rPr>
          <w:color w:val="000000"/>
        </w:rPr>
      </w:pPr>
      <w:r>
        <w:rPr>
          <w:b/>
          <w:bCs/>
          <w:caps/>
          <w:color w:val="000000"/>
        </w:rPr>
        <w:t>9.  PRIEVOLIŲ PAGAL SUTARTĮ ĮVYKDYMO UŽTIKRINIMO BŪDAI</w:t>
      </w:r>
    </w:p>
    <w:p w14:paraId="03994050" w14:textId="77777777" w:rsidR="00797324" w:rsidRDefault="00797324" w:rsidP="00797324">
      <w:pPr>
        <w:spacing w:line="257" w:lineRule="atLeast"/>
        <w:ind w:firstLine="62"/>
        <w:rPr>
          <w:color w:val="000000"/>
        </w:rPr>
      </w:pPr>
    </w:p>
    <w:p w14:paraId="2944E2AE" w14:textId="77777777" w:rsidR="00797324" w:rsidRDefault="00797324" w:rsidP="00797324">
      <w:pPr>
        <w:spacing w:line="257" w:lineRule="atLeast"/>
        <w:jc w:val="both"/>
        <w:rPr>
          <w:color w:val="000000"/>
        </w:rPr>
      </w:pPr>
      <w:r>
        <w:rPr>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rPr>
      </w:pPr>
    </w:p>
    <w:p w14:paraId="1A9EC575" w14:textId="77777777" w:rsidR="00797324" w:rsidRDefault="00797324" w:rsidP="00797324">
      <w:pPr>
        <w:spacing w:line="257" w:lineRule="atLeast"/>
        <w:jc w:val="center"/>
        <w:rPr>
          <w:color w:val="000000"/>
        </w:rPr>
      </w:pPr>
      <w:r>
        <w:rPr>
          <w:b/>
          <w:bCs/>
          <w:caps/>
          <w:color w:val="000000"/>
        </w:rPr>
        <w:t>10.  SUTARTIES ĮVYKDYMO UŽTIKRINIMAS (JEI TAIKOMA)</w:t>
      </w:r>
    </w:p>
    <w:p w14:paraId="5809C8C8" w14:textId="77777777" w:rsidR="00797324" w:rsidRDefault="00797324" w:rsidP="00797324">
      <w:pPr>
        <w:spacing w:line="257" w:lineRule="atLeast"/>
        <w:ind w:firstLine="62"/>
        <w:jc w:val="both"/>
        <w:rPr>
          <w:color w:val="000000"/>
        </w:rPr>
      </w:pPr>
    </w:p>
    <w:p w14:paraId="0A68921A" w14:textId="77777777" w:rsidR="00797324" w:rsidRDefault="00797324" w:rsidP="00797324">
      <w:pPr>
        <w:spacing w:line="257" w:lineRule="atLeast"/>
        <w:jc w:val="both"/>
        <w:rPr>
          <w:color w:val="000000"/>
        </w:rPr>
      </w:pPr>
      <w:r>
        <w:rPr>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rPr>
      </w:pPr>
      <w:r>
        <w:rPr>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rPr>
        <w:t>kartu su draudimo bendrovės laidavimo draudimo raštu turi būti pateiktas ir pasirašytas draudimo liudijimas (polisas) bei dokumentas, įrodantis, kad draudimo įmoka už išduotą laidavimo draudimo raštą yra sumokėta</w:t>
      </w:r>
      <w:r>
        <w:rPr>
          <w:color w:val="000000"/>
          <w:shd w:val="clear" w:color="auto" w:fill="FFFFFF"/>
        </w:rPr>
        <w:t xml:space="preserve">), atitinkantį Bendrųjų sąlygų 10 skyriuje nurodytas sąlygas, per Specialiosiose sąlygose nustatytą terminą (toliau – </w:t>
      </w:r>
      <w:r>
        <w:rPr>
          <w:b/>
          <w:bCs/>
          <w:color w:val="000000"/>
          <w:shd w:val="clear" w:color="auto" w:fill="FFFFFF"/>
        </w:rPr>
        <w:t>Sutarties įvykdymo užtikrinimas</w:t>
      </w:r>
      <w:r>
        <w:rPr>
          <w:color w:val="000000"/>
          <w:shd w:val="clear" w:color="auto" w:fill="FFFFFF"/>
        </w:rPr>
        <w:t>).</w:t>
      </w:r>
    </w:p>
    <w:p w14:paraId="237E87F4" w14:textId="77777777" w:rsidR="00797324" w:rsidRDefault="00797324" w:rsidP="00797324">
      <w:pPr>
        <w:spacing w:line="257" w:lineRule="atLeast"/>
        <w:jc w:val="both"/>
        <w:textAlignment w:val="baseline"/>
        <w:rPr>
          <w:color w:val="000000"/>
        </w:rPr>
      </w:pPr>
      <w:r>
        <w:rPr>
          <w:color w:val="00000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rPr>
      </w:pPr>
      <w:r>
        <w:rPr>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rPr>
      </w:pPr>
      <w:r>
        <w:rPr>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rPr>
      </w:pPr>
      <w:r>
        <w:rPr>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rPr>
      </w:pPr>
      <w:r>
        <w:rPr>
          <w:color w:val="000000"/>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rPr>
      </w:pPr>
      <w:r>
        <w:rPr>
          <w:color w:val="000000"/>
        </w:rPr>
        <w:t>10.8. Sutarties įvykdymo užtikrinimo suma turi būti nurodoma ir išmokama eurais. </w:t>
      </w:r>
    </w:p>
    <w:p w14:paraId="55072671" w14:textId="77777777" w:rsidR="00797324" w:rsidRDefault="00797324" w:rsidP="00797324">
      <w:pPr>
        <w:spacing w:line="257" w:lineRule="atLeast"/>
        <w:jc w:val="both"/>
        <w:textAlignment w:val="baseline"/>
      </w:pPr>
      <w:r>
        <w:rPr>
          <w:color w:val="000000"/>
        </w:rPr>
        <w:t xml:space="preserve">10.9. Sutarties įvykdymo užtikrinimas turi būti surašytas lietuvių arba kita kalba (esant Pirkėjo </w:t>
      </w:r>
      <w:r>
        <w:t>prašymui, turi būti pateiktas vertimas į lietuvių kalbą). </w:t>
      </w:r>
    </w:p>
    <w:p w14:paraId="0E5A9ADD" w14:textId="77777777" w:rsidR="00797324" w:rsidRDefault="00797324" w:rsidP="00797324">
      <w:pPr>
        <w:spacing w:line="257" w:lineRule="atLeast"/>
        <w:jc w:val="both"/>
        <w:textAlignment w:val="baseline"/>
      </w:pPr>
      <w:r>
        <w:t xml:space="preserve">10.10. Sutarties įvykdymo užtikrinime nurodytas jo galiojimo terminas turi būti ne trumpesnis nei nurodytas </w:t>
      </w:r>
      <w:r>
        <w:rPr>
          <w:rFonts w:eastAsia="Calibri"/>
          <w:kern w:val="2"/>
        </w:rPr>
        <w:t>Specialiosiose sąlygose</w:t>
      </w:r>
      <w:r>
        <w:t>. </w:t>
      </w:r>
    </w:p>
    <w:p w14:paraId="44F3D3A5" w14:textId="77777777" w:rsidR="00797324" w:rsidRDefault="00797324" w:rsidP="00797324">
      <w:pPr>
        <w:spacing w:line="257" w:lineRule="atLeast"/>
        <w:jc w:val="both"/>
        <w:textAlignment w:val="baseline"/>
        <w:rPr>
          <w:color w:val="000000"/>
        </w:rPr>
      </w:pPr>
      <w:r>
        <w:rPr>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rPr>
      </w:pPr>
      <w:r>
        <w:rPr>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rPr>
      </w:pPr>
      <w:r>
        <w:rPr>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rPr>
      </w:pPr>
      <w:r>
        <w:rPr>
          <w:color w:val="00000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rPr>
      </w:pPr>
      <w:r>
        <w:rPr>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rPr>
      </w:pPr>
      <w:r>
        <w:rPr>
          <w:color w:val="000000"/>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rPr>
      </w:pPr>
      <w:r>
        <w:rPr>
          <w:color w:val="000000"/>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rPr>
      </w:pPr>
      <w:r>
        <w:rPr>
          <w:color w:val="000000"/>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rPr>
      </w:pPr>
      <w:r>
        <w:rPr>
          <w:color w:val="00000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rPr>
      </w:pPr>
      <w:r>
        <w:rPr>
          <w:color w:val="000000"/>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rPr>
      </w:pPr>
    </w:p>
    <w:p w14:paraId="0ACB8B29" w14:textId="77777777" w:rsidR="00797324" w:rsidRDefault="00797324" w:rsidP="00797324">
      <w:pPr>
        <w:spacing w:line="257" w:lineRule="atLeast"/>
        <w:jc w:val="center"/>
        <w:rPr>
          <w:color w:val="000000"/>
        </w:rPr>
      </w:pPr>
      <w:r>
        <w:rPr>
          <w:b/>
          <w:bCs/>
          <w:caps/>
          <w:color w:val="000000"/>
        </w:rPr>
        <w:t>11.  SUTARTIES KAINA IR JOS PERSKAIČIAVIMAS</w:t>
      </w:r>
    </w:p>
    <w:p w14:paraId="3DA66A2E" w14:textId="77777777" w:rsidR="00797324" w:rsidRDefault="00797324" w:rsidP="00797324">
      <w:pPr>
        <w:spacing w:line="257" w:lineRule="atLeast"/>
        <w:ind w:firstLine="62"/>
        <w:jc w:val="both"/>
        <w:rPr>
          <w:color w:val="000000"/>
        </w:rPr>
      </w:pPr>
    </w:p>
    <w:p w14:paraId="344428B9" w14:textId="77777777" w:rsidR="00797324" w:rsidRDefault="00797324" w:rsidP="00797324">
      <w:pPr>
        <w:spacing w:line="257" w:lineRule="atLeast"/>
        <w:jc w:val="both"/>
        <w:rPr>
          <w:color w:val="000000"/>
        </w:rPr>
      </w:pPr>
      <w:r>
        <w:rPr>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rPr>
      </w:pPr>
      <w:r>
        <w:rPr>
          <w:color w:val="000000"/>
        </w:rPr>
        <w:t>11.2. Pradinės sutarties vertė yra nurodyta Specialiosiose sąlygose.</w:t>
      </w:r>
    </w:p>
    <w:p w14:paraId="31CECB5A" w14:textId="77777777" w:rsidR="00797324" w:rsidRDefault="00797324" w:rsidP="00797324">
      <w:pPr>
        <w:spacing w:line="257" w:lineRule="atLeast"/>
        <w:jc w:val="both"/>
        <w:rPr>
          <w:color w:val="000000"/>
        </w:rPr>
      </w:pPr>
      <w:r>
        <w:rPr>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rPr>
      </w:pPr>
      <w:r>
        <w:rPr>
          <w:color w:val="000000"/>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rPr>
      </w:pPr>
    </w:p>
    <w:p w14:paraId="1DC2274B" w14:textId="77777777" w:rsidR="00797324" w:rsidRDefault="00797324" w:rsidP="00797324">
      <w:pPr>
        <w:spacing w:line="257" w:lineRule="atLeast"/>
        <w:jc w:val="center"/>
        <w:rPr>
          <w:color w:val="000000"/>
        </w:rPr>
      </w:pPr>
      <w:r>
        <w:rPr>
          <w:b/>
          <w:bCs/>
          <w:caps/>
          <w:color w:val="000000"/>
        </w:rPr>
        <w:t>12.  ATSISKAITYMO TVARKA</w:t>
      </w:r>
    </w:p>
    <w:p w14:paraId="3C6A34E6" w14:textId="77777777" w:rsidR="00797324" w:rsidRDefault="00797324" w:rsidP="00797324">
      <w:pPr>
        <w:spacing w:line="257" w:lineRule="atLeast"/>
        <w:ind w:firstLine="62"/>
        <w:jc w:val="center"/>
        <w:rPr>
          <w:color w:val="000000"/>
        </w:rPr>
      </w:pPr>
    </w:p>
    <w:p w14:paraId="517C2E6D" w14:textId="77777777" w:rsidR="00797324" w:rsidRDefault="00797324" w:rsidP="00797324">
      <w:pPr>
        <w:spacing w:line="257" w:lineRule="atLeast"/>
        <w:jc w:val="center"/>
        <w:rPr>
          <w:color w:val="000000"/>
        </w:rPr>
      </w:pPr>
      <w:r>
        <w:rPr>
          <w:b/>
          <w:bCs/>
          <w:color w:val="000000"/>
        </w:rPr>
        <w:t>12.1.  Išankstinis mokėjimas (avansas) (jei taikoma)</w:t>
      </w:r>
    </w:p>
    <w:p w14:paraId="240DE165" w14:textId="77777777" w:rsidR="00797324" w:rsidRDefault="00797324" w:rsidP="00797324">
      <w:pPr>
        <w:spacing w:line="257" w:lineRule="atLeast"/>
        <w:ind w:firstLine="62"/>
        <w:jc w:val="both"/>
        <w:rPr>
          <w:color w:val="000000"/>
        </w:rPr>
      </w:pPr>
    </w:p>
    <w:p w14:paraId="438C9258" w14:textId="77777777" w:rsidR="00797324" w:rsidRDefault="00797324" w:rsidP="00797324">
      <w:pPr>
        <w:spacing w:line="257" w:lineRule="atLeast"/>
        <w:jc w:val="both"/>
        <w:textAlignment w:val="baseline"/>
        <w:rPr>
          <w:color w:val="000000"/>
        </w:rPr>
      </w:pPr>
      <w:r>
        <w:rPr>
          <w:color w:val="000000"/>
        </w:rPr>
        <w:t xml:space="preserve">12.1.1. Bendrųjų sąlygų 12.1 poskyrio sąlygos taikomos tuo atveju, jei Specialiosiose sąlygose yra nurodyta, kad Tiekėjui mokamas išankstinis mokėjimas (avansas) (toliau – </w:t>
      </w:r>
      <w:r>
        <w:rPr>
          <w:b/>
          <w:bCs/>
          <w:color w:val="000000"/>
        </w:rPr>
        <w:t>Avansas</w:t>
      </w:r>
      <w:r>
        <w:rPr>
          <w:color w:val="000000"/>
        </w:rPr>
        <w:t>). </w:t>
      </w:r>
    </w:p>
    <w:p w14:paraId="02D70BB8" w14:textId="77777777" w:rsidR="00797324" w:rsidRDefault="00797324" w:rsidP="00797324">
      <w:pPr>
        <w:spacing w:line="257" w:lineRule="atLeast"/>
        <w:jc w:val="both"/>
        <w:textAlignment w:val="baseline"/>
        <w:rPr>
          <w:color w:val="000000"/>
        </w:rPr>
      </w:pPr>
      <w:r>
        <w:rPr>
          <w:color w:val="000000"/>
        </w:rPr>
        <w:t xml:space="preserve">12.1.2. Pirkėjas sumoka Tiekėjui </w:t>
      </w:r>
      <w:r>
        <w:rPr>
          <w:rFonts w:eastAsia="Calibri"/>
          <w:kern w:val="2"/>
        </w:rPr>
        <w:t>ne didesnį kaip Specialiosiose sąlygose nurodyto dydžio Avansą</w:t>
      </w:r>
      <w:r>
        <w:rPr>
          <w:color w:val="000000"/>
        </w:rPr>
        <w:t>.</w:t>
      </w:r>
    </w:p>
    <w:p w14:paraId="0EE94BD7" w14:textId="77777777" w:rsidR="00797324" w:rsidRDefault="00797324" w:rsidP="00797324">
      <w:pPr>
        <w:spacing w:line="257" w:lineRule="atLeast"/>
        <w:jc w:val="both"/>
        <w:textAlignment w:val="baseline"/>
        <w:rPr>
          <w:color w:val="000000"/>
        </w:rPr>
      </w:pPr>
      <w:r>
        <w:rPr>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rPr>
        <w:t>Avanso užtikrinimas</w:t>
      </w:r>
      <w:r>
        <w:rPr>
          <w:color w:val="000000"/>
        </w:rPr>
        <w:t>). </w:t>
      </w:r>
    </w:p>
    <w:p w14:paraId="270F4137" w14:textId="77777777" w:rsidR="00797324" w:rsidRDefault="00797324" w:rsidP="00797324">
      <w:pPr>
        <w:spacing w:line="257" w:lineRule="atLeast"/>
        <w:jc w:val="both"/>
        <w:textAlignment w:val="baseline"/>
        <w:rPr>
          <w:color w:val="000000"/>
        </w:rPr>
      </w:pPr>
      <w:r>
        <w:rPr>
          <w:b/>
          <w:bCs/>
          <w:color w:val="000000"/>
        </w:rPr>
        <w:t>Pastaba.</w:t>
      </w:r>
      <w:r>
        <w:rPr>
          <w:color w:val="000000"/>
        </w:rPr>
        <w:t>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0F4597C0" w14:textId="77777777" w:rsidR="00797324" w:rsidRDefault="00797324" w:rsidP="00797324">
      <w:pPr>
        <w:spacing w:line="257" w:lineRule="atLeast"/>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rPr>
      </w:pPr>
      <w:r>
        <w:rPr>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rPr>
      </w:pPr>
      <w:r>
        <w:rPr>
          <w:color w:val="00000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rPr>
      </w:pPr>
      <w:r>
        <w:rPr>
          <w:color w:val="000000"/>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rPr>
      </w:pPr>
      <w:r>
        <w:rPr>
          <w:color w:val="000000"/>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rPr>
      </w:pPr>
      <w:r>
        <w:rPr>
          <w:color w:val="000000"/>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rPr>
      </w:pPr>
      <w:r>
        <w:rPr>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rPr>
      </w:pPr>
      <w:r>
        <w:rPr>
          <w:color w:val="000000"/>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rPr>
      </w:pPr>
      <w:r>
        <w:rPr>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rPr>
      </w:pPr>
    </w:p>
    <w:p w14:paraId="26CA9183" w14:textId="77777777" w:rsidR="00797324" w:rsidRDefault="00797324" w:rsidP="00797324">
      <w:pPr>
        <w:spacing w:line="257" w:lineRule="atLeast"/>
        <w:jc w:val="center"/>
        <w:rPr>
          <w:color w:val="000000"/>
        </w:rPr>
      </w:pPr>
      <w:r>
        <w:rPr>
          <w:b/>
          <w:bCs/>
          <w:color w:val="000000"/>
        </w:rPr>
        <w:t>12.2.  Mokėjimų tvarka</w:t>
      </w:r>
    </w:p>
    <w:p w14:paraId="443D2009" w14:textId="77777777" w:rsidR="00797324" w:rsidRDefault="00797324" w:rsidP="00797324">
      <w:pPr>
        <w:spacing w:line="257" w:lineRule="atLeast"/>
        <w:ind w:firstLine="62"/>
        <w:jc w:val="both"/>
        <w:rPr>
          <w:color w:val="000000"/>
        </w:rPr>
      </w:pPr>
    </w:p>
    <w:p w14:paraId="7802E41D" w14:textId="77777777" w:rsidR="00797324" w:rsidRDefault="00797324" w:rsidP="00797324">
      <w:pPr>
        <w:spacing w:line="257" w:lineRule="atLeast"/>
        <w:jc w:val="both"/>
        <w:rPr>
          <w:color w:val="000000"/>
        </w:rPr>
      </w:pPr>
      <w:r>
        <w:rPr>
          <w:color w:val="000000"/>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rPr>
      </w:pPr>
      <w:r>
        <w:rPr>
          <w:color w:val="000000"/>
        </w:rPr>
        <w:t xml:space="preserve">12.2.1.1. elektroninę sąskaitą faktūrą, atitinkančią Europos elektroninių sąskaitų faktūrų standartą, kurio nuoroda paskelbta 2017 m. spalio 16 d. Komisijos įgyvendinimo sprendime </w:t>
      </w:r>
      <w:r>
        <w:rPr>
          <w:color w:val="467886"/>
          <w:u w:val="single"/>
        </w:rPr>
        <w:t>(ES) 2017/1870</w:t>
      </w:r>
      <w:r>
        <w:rPr>
          <w:color w:val="000000"/>
        </w:rPr>
        <w:t xml:space="preserve"> dėl nuorodos į Europos elektroninių sąskaitų faktūrų standartą ir sintaksių sąrašo paskelbimo pagal Europos Parlamento ir Tarybos direktyvą </w:t>
      </w:r>
      <w:r>
        <w:rPr>
          <w:color w:val="467886"/>
          <w:u w:val="single"/>
        </w:rPr>
        <w:t>2014/55/ES</w:t>
      </w:r>
      <w:r>
        <w:rPr>
          <w:color w:val="000000"/>
        </w:rPr>
        <w:t> (toliau – </w:t>
      </w:r>
      <w:r>
        <w:rPr>
          <w:b/>
          <w:bCs/>
          <w:color w:val="000000"/>
        </w:rPr>
        <w:t>Europos elektroninių sąskaitų faktūrų</w:t>
      </w:r>
      <w:r>
        <w:rPr>
          <w:color w:val="000000"/>
        </w:rPr>
        <w:t> </w:t>
      </w:r>
      <w:r>
        <w:rPr>
          <w:b/>
          <w:bCs/>
          <w:color w:val="000000"/>
        </w:rPr>
        <w:t>standartas</w:t>
      </w:r>
      <w:r>
        <w:rPr>
          <w:color w:val="000000"/>
        </w:rPr>
        <w:t xml:space="preserve">), Tiekėjas gali pateikti </w:t>
      </w:r>
      <w:r>
        <w:rPr>
          <w:rFonts w:eastAsia="Arial"/>
          <w:kern w:val="2"/>
        </w:rPr>
        <w:t>pasirinktomis priemonėmis</w:t>
      </w:r>
      <w:r>
        <w:rPr>
          <w:color w:val="000000"/>
        </w:rPr>
        <w:t>;</w:t>
      </w:r>
    </w:p>
    <w:p w14:paraId="7C3BDF1C" w14:textId="77777777" w:rsidR="00797324" w:rsidRDefault="00797324" w:rsidP="00797324">
      <w:pPr>
        <w:spacing w:line="257" w:lineRule="atLeast"/>
        <w:jc w:val="both"/>
        <w:rPr>
          <w:color w:val="000000"/>
        </w:rPr>
      </w:pPr>
      <w:r>
        <w:rPr>
          <w:color w:val="000000"/>
        </w:rPr>
        <w:t xml:space="preserve">12.2.1.2. Europos elektroninių sąskaitų faktūrų standarto neatitinkančią elektroninę sąskaitą faktūrą Tiekėjas </w:t>
      </w:r>
      <w:r>
        <w:rPr>
          <w:rFonts w:eastAsia="Arial"/>
          <w:kern w:val="2"/>
        </w:rPr>
        <w:t xml:space="preserve">gali teikti tik naudodamasis Sąskaitų administravimo bendrosios informacinės sistemos (toliau – </w:t>
      </w:r>
      <w:r>
        <w:rPr>
          <w:rFonts w:eastAsia="Arial"/>
          <w:b/>
          <w:bCs/>
          <w:kern w:val="2"/>
        </w:rPr>
        <w:t>SABIS</w:t>
      </w:r>
      <w:r>
        <w:rPr>
          <w:rFonts w:eastAsia="Arial"/>
          <w:kern w:val="2"/>
        </w:rPr>
        <w:t>) priemonėmis</w:t>
      </w:r>
      <w:r>
        <w:rPr>
          <w:color w:val="000000"/>
        </w:rPr>
        <w:t>.</w:t>
      </w:r>
    </w:p>
    <w:p w14:paraId="1FEB390C" w14:textId="77777777" w:rsidR="00797324" w:rsidRDefault="00797324" w:rsidP="00797324">
      <w:pPr>
        <w:spacing w:line="257" w:lineRule="atLeast"/>
        <w:jc w:val="both"/>
        <w:rPr>
          <w:color w:val="000000"/>
        </w:rPr>
      </w:pPr>
      <w:r>
        <w:rPr>
          <w:color w:val="000000"/>
        </w:rPr>
        <w:t xml:space="preserve">12.2.2. Pirkėjas elektronines sąskaitas faktūras priima ir apdoroja naudodamasis informacinės sistemos SABIS priemonėmis, </w:t>
      </w:r>
      <w:r>
        <w:rPr>
          <w:rFonts w:eastAsia="Arial"/>
          <w:kern w:val="2"/>
        </w:rPr>
        <w:t>išskyrus jeigu mobilizacijos, karo ar nepaprastosios padėties atveju yra informacinės sistemos SABIS pažeidimų, dėl kurių negalimas Pirkėjo ir Tiekėjo bendravimas ir keitimasis informacija naudojantis SABIS</w:t>
      </w:r>
      <w:r>
        <w:rPr>
          <w:color w:val="000000"/>
        </w:rPr>
        <w:t>.</w:t>
      </w:r>
    </w:p>
    <w:p w14:paraId="1DF84F36" w14:textId="77777777" w:rsidR="00797324" w:rsidRDefault="00797324" w:rsidP="00797324">
      <w:pPr>
        <w:spacing w:line="257" w:lineRule="atLeast"/>
        <w:jc w:val="both"/>
        <w:rPr>
          <w:color w:val="000000"/>
        </w:rPr>
      </w:pPr>
      <w:r>
        <w:rPr>
          <w:color w:val="000000"/>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rPr>
      </w:pPr>
      <w:r>
        <w:rPr>
          <w:color w:val="000000"/>
        </w:rPr>
        <w:t>12.2.4. Pirkėjas atlieka mokėjimus už Prekes Specialiosiose sąlygose nustatytais terminais.</w:t>
      </w:r>
    </w:p>
    <w:p w14:paraId="5733A069" w14:textId="77777777" w:rsidR="00797324" w:rsidRDefault="00797324" w:rsidP="00797324">
      <w:pPr>
        <w:spacing w:line="257" w:lineRule="atLeast"/>
        <w:jc w:val="both"/>
        <w:rPr>
          <w:color w:val="000000"/>
        </w:rPr>
      </w:pPr>
      <w:r>
        <w:rPr>
          <w:color w:val="000000"/>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rPr>
      </w:pPr>
      <w:r>
        <w:rPr>
          <w:color w:val="000000"/>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rPr>
      </w:pPr>
      <w:r>
        <w:rPr>
          <w:color w:val="000000"/>
        </w:rPr>
        <w:t xml:space="preserve">12.2.7. Jeigu Šalys sudaro trišalį susitarimą su subtiekėju, Pirkėjas privalo pervesti subtiekėjui mokėtiną sumą į subtiekėjo banko sąskaitą, nurodytą trišaliame susitarime, o likutį pervesti į Tiekėjo banko </w:t>
      </w:r>
      <w:r>
        <w:rPr>
          <w:color w:val="000000"/>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rPr>
      </w:pPr>
    </w:p>
    <w:p w14:paraId="7BB72761" w14:textId="77777777" w:rsidR="00797324" w:rsidRDefault="00797324" w:rsidP="00797324">
      <w:pPr>
        <w:spacing w:line="257" w:lineRule="atLeast"/>
        <w:jc w:val="center"/>
        <w:rPr>
          <w:color w:val="000000"/>
        </w:rPr>
      </w:pPr>
      <w:r>
        <w:rPr>
          <w:b/>
          <w:bCs/>
          <w:color w:val="000000"/>
        </w:rPr>
        <w:t>12.3.  Kiti atsiskaitymo klausimai</w:t>
      </w:r>
    </w:p>
    <w:p w14:paraId="3C6EBBC9" w14:textId="77777777" w:rsidR="00797324" w:rsidRDefault="00797324" w:rsidP="00797324">
      <w:pPr>
        <w:spacing w:line="257" w:lineRule="atLeast"/>
        <w:ind w:firstLine="62"/>
        <w:jc w:val="both"/>
        <w:rPr>
          <w:color w:val="000000"/>
        </w:rPr>
      </w:pPr>
    </w:p>
    <w:p w14:paraId="7F26D81F" w14:textId="77777777" w:rsidR="00797324" w:rsidRDefault="00797324" w:rsidP="00797324">
      <w:pPr>
        <w:spacing w:line="257" w:lineRule="atLeast"/>
        <w:jc w:val="both"/>
        <w:rPr>
          <w:color w:val="000000"/>
        </w:rPr>
      </w:pPr>
      <w:r>
        <w:rPr>
          <w:color w:val="000000"/>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rPr>
      </w:pPr>
      <w:r>
        <w:rPr>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rPr>
      </w:pPr>
      <w:r>
        <w:rPr>
          <w:color w:val="000000"/>
        </w:rPr>
        <w:t>12.3.3. Visi mokėjimai pagal Sutartį atliekami eurais.</w:t>
      </w:r>
    </w:p>
    <w:p w14:paraId="6CCDD850" w14:textId="77777777" w:rsidR="00797324" w:rsidRDefault="00797324" w:rsidP="00797324">
      <w:pPr>
        <w:spacing w:line="257" w:lineRule="atLeast"/>
        <w:jc w:val="both"/>
        <w:rPr>
          <w:color w:val="000000"/>
        </w:rPr>
      </w:pPr>
      <w:r>
        <w:rPr>
          <w:color w:val="000000"/>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rPr>
      </w:pPr>
    </w:p>
    <w:p w14:paraId="364B4966" w14:textId="77777777" w:rsidR="00797324" w:rsidRDefault="00797324" w:rsidP="00797324">
      <w:pPr>
        <w:spacing w:line="257" w:lineRule="atLeast"/>
        <w:jc w:val="center"/>
        <w:rPr>
          <w:color w:val="000000"/>
        </w:rPr>
      </w:pPr>
      <w:r>
        <w:rPr>
          <w:b/>
          <w:bCs/>
          <w:caps/>
          <w:color w:val="000000"/>
        </w:rPr>
        <w:t>13.  KONFIDENCIALI INFORMACIJA</w:t>
      </w:r>
    </w:p>
    <w:p w14:paraId="014BAC2B" w14:textId="77777777" w:rsidR="00797324" w:rsidRDefault="00797324" w:rsidP="00797324">
      <w:pPr>
        <w:spacing w:line="257" w:lineRule="atLeast"/>
        <w:ind w:firstLine="62"/>
        <w:jc w:val="both"/>
        <w:rPr>
          <w:color w:val="000000"/>
        </w:rPr>
      </w:pPr>
    </w:p>
    <w:p w14:paraId="4F18A67E" w14:textId="77777777" w:rsidR="00797324" w:rsidRDefault="00797324" w:rsidP="00797324">
      <w:pPr>
        <w:spacing w:line="257" w:lineRule="atLeast"/>
        <w:jc w:val="both"/>
        <w:rPr>
          <w:color w:val="000000"/>
        </w:rPr>
      </w:pPr>
      <w:r>
        <w:rPr>
          <w:color w:val="00000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rPr>
      </w:pPr>
      <w:r>
        <w:rPr>
          <w:color w:val="000000"/>
        </w:rPr>
        <w:t>13.2.  Šalis turi teisę atskleisti kitos Šalies konfidencialią informaciją šiais atvejais:</w:t>
      </w:r>
    </w:p>
    <w:p w14:paraId="518F5218" w14:textId="77777777" w:rsidR="00797324" w:rsidRDefault="00797324" w:rsidP="00797324">
      <w:pPr>
        <w:spacing w:line="257" w:lineRule="atLeast"/>
        <w:jc w:val="both"/>
        <w:rPr>
          <w:color w:val="000000"/>
        </w:rPr>
      </w:pPr>
      <w:r>
        <w:rPr>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rPr>
      </w:pPr>
      <w:r>
        <w:rPr>
          <w:color w:val="00000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rPr>
      </w:pPr>
      <w:r>
        <w:rPr>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rPr>
      </w:pPr>
      <w:r>
        <w:rPr>
          <w:color w:val="000000"/>
        </w:rPr>
        <w:t>13.4. Šalis atsako:</w:t>
      </w:r>
    </w:p>
    <w:p w14:paraId="20AB8DAD" w14:textId="77777777" w:rsidR="00797324" w:rsidRDefault="00797324" w:rsidP="00797324">
      <w:pPr>
        <w:spacing w:line="257" w:lineRule="atLeast"/>
        <w:jc w:val="both"/>
        <w:rPr>
          <w:color w:val="000000"/>
        </w:rPr>
      </w:pPr>
      <w:r>
        <w:rPr>
          <w:color w:val="000000"/>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rPr>
      </w:pPr>
      <w:r>
        <w:rPr>
          <w:color w:val="000000"/>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rPr>
      </w:pPr>
      <w:r>
        <w:rPr>
          <w:color w:val="000000"/>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rPr>
      </w:pPr>
    </w:p>
    <w:p w14:paraId="537AF899" w14:textId="77777777" w:rsidR="00797324" w:rsidRDefault="00797324" w:rsidP="00797324">
      <w:pPr>
        <w:spacing w:line="257" w:lineRule="atLeast"/>
        <w:jc w:val="center"/>
        <w:rPr>
          <w:color w:val="000000"/>
        </w:rPr>
      </w:pPr>
      <w:r>
        <w:rPr>
          <w:b/>
          <w:bCs/>
          <w:caps/>
          <w:color w:val="000000"/>
        </w:rPr>
        <w:t>14.  ASMENS DUOMENŲ APSAUGA</w:t>
      </w:r>
    </w:p>
    <w:p w14:paraId="2F9FEC4F" w14:textId="77777777" w:rsidR="00797324" w:rsidRDefault="00797324" w:rsidP="00797324">
      <w:pPr>
        <w:spacing w:line="257" w:lineRule="atLeast"/>
        <w:ind w:firstLine="62"/>
        <w:jc w:val="both"/>
        <w:rPr>
          <w:color w:val="000000"/>
        </w:rPr>
      </w:pPr>
    </w:p>
    <w:p w14:paraId="25396DAA" w14:textId="77777777" w:rsidR="00797324" w:rsidRDefault="00797324" w:rsidP="00797324">
      <w:pPr>
        <w:spacing w:line="257" w:lineRule="atLeast"/>
        <w:jc w:val="both"/>
        <w:rPr>
          <w:color w:val="000000"/>
        </w:rPr>
      </w:pPr>
      <w:r>
        <w:rPr>
          <w:color w:val="000000"/>
        </w:rPr>
        <w:lastRenderedPageBreak/>
        <w:t>14.1. Šalys įsipareigoja užtikrinti asmens duomenų saugumą bei asmens duomenų tvarkymą vykdyti teisėtai, vadovaujantis 2016 m. balandžio 27 d. priimto Europos Parlamento ir Tarybos reglamento </w:t>
      </w:r>
      <w:r>
        <w:rPr>
          <w:color w:val="467886"/>
          <w:u w:val="single"/>
        </w:rPr>
        <w:t>(ES) 2016/679</w:t>
      </w:r>
      <w:r>
        <w:rPr>
          <w:color w:val="000000"/>
        </w:rPr>
        <w:t> dėl fizinių asmenų apsaugos tvarkant asmens duomenis ir dėl laisvo tokių duomenų judėjimo ir kuriuo panaikinama Direktyva </w:t>
      </w:r>
      <w:r>
        <w:rPr>
          <w:color w:val="467886"/>
          <w:u w:val="single"/>
        </w:rPr>
        <w:t>95/46/EB</w:t>
      </w:r>
      <w:r>
        <w:rPr>
          <w:color w:val="000000"/>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rPr>
      </w:pPr>
      <w:r>
        <w:rPr>
          <w:color w:val="00000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rPr>
      </w:pPr>
    </w:p>
    <w:p w14:paraId="0C4EDD57" w14:textId="77777777" w:rsidR="00797324" w:rsidRDefault="00797324" w:rsidP="00797324">
      <w:pPr>
        <w:spacing w:line="257" w:lineRule="atLeast"/>
        <w:jc w:val="center"/>
        <w:rPr>
          <w:color w:val="000000"/>
        </w:rPr>
      </w:pPr>
      <w:r>
        <w:rPr>
          <w:b/>
          <w:bCs/>
          <w:caps/>
          <w:color w:val="000000"/>
        </w:rPr>
        <w:t>15.  INTELEKTINĖ NUOSAVYBĖ</w:t>
      </w:r>
    </w:p>
    <w:p w14:paraId="488E0FE6" w14:textId="77777777" w:rsidR="00797324" w:rsidRDefault="00797324" w:rsidP="00797324">
      <w:pPr>
        <w:spacing w:line="257" w:lineRule="atLeast"/>
        <w:ind w:firstLine="62"/>
        <w:jc w:val="both"/>
        <w:rPr>
          <w:color w:val="000000"/>
        </w:rPr>
      </w:pPr>
    </w:p>
    <w:p w14:paraId="0D04B45D" w14:textId="77777777" w:rsidR="00797324" w:rsidRDefault="00797324" w:rsidP="00797324">
      <w:pPr>
        <w:spacing w:line="257" w:lineRule="atLeast"/>
        <w:jc w:val="both"/>
        <w:textAlignment w:val="baseline"/>
        <w:rPr>
          <w:color w:val="000000"/>
        </w:rPr>
      </w:pPr>
      <w:r>
        <w:rPr>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rPr>
      </w:pPr>
      <w:r>
        <w:rPr>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rPr>
        <w:t>sui generis</w:t>
      </w:r>
      <w:r>
        <w:rPr>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pPr>
      <w: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rPr>
        <w:t>Specialiosiose sąlygose nurodyta bauda</w:t>
      </w:r>
      <w:r>
        <w:t>.</w:t>
      </w:r>
    </w:p>
    <w:p w14:paraId="2A27EE2F" w14:textId="77777777" w:rsidR="00797324" w:rsidRDefault="00797324" w:rsidP="00797324">
      <w:pPr>
        <w:spacing w:line="257" w:lineRule="atLeast"/>
        <w:ind w:firstLine="62"/>
        <w:jc w:val="both"/>
        <w:textAlignment w:val="baseline"/>
        <w:rPr>
          <w:color w:val="000000"/>
        </w:rPr>
      </w:pPr>
    </w:p>
    <w:p w14:paraId="58E93F30" w14:textId="77777777" w:rsidR="00797324" w:rsidRDefault="00797324" w:rsidP="00797324">
      <w:pPr>
        <w:spacing w:line="257" w:lineRule="atLeast"/>
        <w:jc w:val="center"/>
        <w:rPr>
          <w:color w:val="000000"/>
        </w:rPr>
      </w:pPr>
      <w:r>
        <w:rPr>
          <w:b/>
          <w:bCs/>
          <w:caps/>
          <w:color w:val="000000"/>
        </w:rPr>
        <w:t>16.  PAREIŠKIMAI IR GARANTIJOS</w:t>
      </w:r>
    </w:p>
    <w:p w14:paraId="072A0489" w14:textId="77777777" w:rsidR="00797324" w:rsidRDefault="00797324" w:rsidP="00797324">
      <w:pPr>
        <w:spacing w:line="257" w:lineRule="atLeast"/>
        <w:ind w:firstLine="62"/>
        <w:jc w:val="both"/>
        <w:rPr>
          <w:color w:val="000000"/>
        </w:rPr>
      </w:pPr>
    </w:p>
    <w:p w14:paraId="71FCA50D" w14:textId="77777777" w:rsidR="00797324" w:rsidRDefault="00797324" w:rsidP="00797324">
      <w:pPr>
        <w:spacing w:line="257" w:lineRule="atLeast"/>
        <w:jc w:val="both"/>
        <w:rPr>
          <w:color w:val="000000"/>
        </w:rPr>
      </w:pPr>
      <w:r>
        <w:rPr>
          <w:color w:val="000000"/>
        </w:rPr>
        <w:t>16.1. Kiekviena iš Šalių pareiškia ir garantuoja kitai Šaliai, kad:</w:t>
      </w:r>
    </w:p>
    <w:p w14:paraId="0454E727" w14:textId="77777777" w:rsidR="00797324" w:rsidRDefault="00797324" w:rsidP="00797324">
      <w:pPr>
        <w:spacing w:line="257" w:lineRule="atLeast"/>
        <w:jc w:val="both"/>
        <w:rPr>
          <w:color w:val="000000"/>
        </w:rPr>
      </w:pPr>
      <w:r>
        <w:rPr>
          <w:color w:val="000000"/>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rPr>
      </w:pPr>
      <w:r>
        <w:rPr>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rPr>
      </w:pPr>
      <w:r>
        <w:rPr>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rPr>
      </w:pPr>
      <w:r>
        <w:rPr>
          <w:color w:val="00000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rPr>
      </w:pPr>
      <w:r>
        <w:rPr>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rPr>
      </w:pPr>
      <w:r>
        <w:rPr>
          <w:color w:val="000000"/>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rPr>
      </w:pPr>
      <w:r>
        <w:rPr>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hd w:val="clear" w:color="auto" w:fill="FFFFFF"/>
        </w:rPr>
      </w:pPr>
      <w:r>
        <w:rPr>
          <w:color w:val="000000"/>
          <w:shd w:val="clear" w:color="auto" w:fill="FFFFFF"/>
        </w:rPr>
        <w:t>16.3. </w:t>
      </w:r>
      <w:r>
        <w:rPr>
          <w:color w:val="000000"/>
        </w:rPr>
        <w:t>Tiekėjas pareiškia, kad parduodamų Prekių disponavimo, valdymo ir naudojimosi teisės nėra apribotos </w:t>
      </w:r>
      <w:r>
        <w:rPr>
          <w:color w:val="000000"/>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rPr>
      </w:pPr>
      <w:r>
        <w:rPr>
          <w:rFonts w:eastAsia="Arial"/>
          <w:kern w:val="2"/>
        </w:rPr>
        <w:t>16.4. T</w:t>
      </w:r>
      <w:r>
        <w:rPr>
          <w:rFonts w:eastAsia="Calibri"/>
          <w:kern w:val="2"/>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rPr>
      </w:pPr>
    </w:p>
    <w:p w14:paraId="6ED3A668" w14:textId="77777777" w:rsidR="00797324" w:rsidRDefault="00797324" w:rsidP="00797324">
      <w:pPr>
        <w:spacing w:line="257" w:lineRule="atLeast"/>
        <w:jc w:val="center"/>
        <w:rPr>
          <w:color w:val="000000"/>
        </w:rPr>
      </w:pPr>
      <w:r>
        <w:rPr>
          <w:b/>
          <w:bCs/>
          <w:caps/>
          <w:color w:val="000000"/>
        </w:rPr>
        <w:t>17.  BENDRIEJI ATSAKOMYBĖS KLAUSIMAI</w:t>
      </w:r>
    </w:p>
    <w:p w14:paraId="48A3DB37" w14:textId="77777777" w:rsidR="00797324" w:rsidRDefault="00797324" w:rsidP="00797324">
      <w:pPr>
        <w:spacing w:line="257" w:lineRule="atLeast"/>
        <w:ind w:firstLine="62"/>
        <w:jc w:val="both"/>
        <w:rPr>
          <w:color w:val="000000"/>
        </w:rPr>
      </w:pPr>
    </w:p>
    <w:p w14:paraId="511DBB80" w14:textId="77777777" w:rsidR="00797324" w:rsidRDefault="00797324" w:rsidP="00797324">
      <w:pPr>
        <w:spacing w:line="257" w:lineRule="atLeast"/>
        <w:jc w:val="both"/>
        <w:rPr>
          <w:color w:val="000000"/>
        </w:rPr>
      </w:pPr>
      <w:r>
        <w:rPr>
          <w:color w:val="000000"/>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rPr>
      </w:pPr>
      <w:r>
        <w:rPr>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rPr>
      </w:pPr>
      <w:r>
        <w:rPr>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rPr>
      </w:pPr>
      <w:r>
        <w:rPr>
          <w:color w:val="000000"/>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rPr>
      </w:pPr>
      <w:r>
        <w:rPr>
          <w:color w:val="00000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rPr>
      </w:pPr>
      <w:r>
        <w:rPr>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rPr>
      </w:pPr>
      <w:r>
        <w:rPr>
          <w:color w:val="00000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rPr>
      </w:pPr>
    </w:p>
    <w:p w14:paraId="7007A157" w14:textId="77777777" w:rsidR="00797324" w:rsidRDefault="00797324" w:rsidP="00797324">
      <w:pPr>
        <w:spacing w:line="257" w:lineRule="atLeast"/>
        <w:jc w:val="center"/>
        <w:rPr>
          <w:color w:val="000000"/>
        </w:rPr>
      </w:pPr>
      <w:r>
        <w:rPr>
          <w:b/>
          <w:bCs/>
          <w:caps/>
          <w:color w:val="000000"/>
        </w:rPr>
        <w:lastRenderedPageBreak/>
        <w:t>18.  NENUGALIMA JĖGA (FORCE MAJEURE)</w:t>
      </w:r>
    </w:p>
    <w:p w14:paraId="6FC5805D" w14:textId="77777777" w:rsidR="00797324" w:rsidRDefault="00797324" w:rsidP="00797324">
      <w:pPr>
        <w:spacing w:line="257" w:lineRule="atLeast"/>
        <w:ind w:firstLine="62"/>
        <w:jc w:val="both"/>
        <w:rPr>
          <w:color w:val="000000"/>
        </w:rPr>
      </w:pPr>
    </w:p>
    <w:p w14:paraId="06DA5012" w14:textId="77777777" w:rsidR="00797324" w:rsidRDefault="00797324" w:rsidP="00797324">
      <w:pPr>
        <w:spacing w:line="257" w:lineRule="atLeast"/>
        <w:jc w:val="both"/>
        <w:rPr>
          <w:color w:val="000000"/>
        </w:rPr>
      </w:pPr>
      <w:r>
        <w:rPr>
          <w:color w:val="000000"/>
        </w:rPr>
        <w:t>18.1.</w:t>
      </w:r>
      <w:r>
        <w:rPr>
          <w:b/>
          <w:bCs/>
          <w:color w:val="000000"/>
        </w:rPr>
        <w:t> </w:t>
      </w:r>
      <w:r>
        <w:rPr>
          <w:color w:val="000000"/>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rPr>
      </w:pPr>
      <w:r>
        <w:rPr>
          <w:color w:val="000000"/>
        </w:rPr>
        <w:t>18.1.1. dėl nenugalimos jėgos (</w:t>
      </w:r>
      <w:r>
        <w:rPr>
          <w:i/>
          <w:iCs/>
          <w:color w:val="000000"/>
        </w:rPr>
        <w:t>force majeure</w:t>
      </w:r>
      <w:r>
        <w:rPr>
          <w:color w:val="000000"/>
        </w:rPr>
        <w:t>) – taikomos Lietuvos Respublikos civilinio kodekso 6.212 straipsnio ir Lietuvos Respublikos Vyriausybės 1996 m. liepos 15 d. nutarimu Nr. 840 „Dėl Atleidimo nuo atsakomybės esant nenugalimos jėgos (</w:t>
      </w:r>
      <w:r>
        <w:rPr>
          <w:i/>
          <w:iCs/>
          <w:color w:val="000000"/>
        </w:rPr>
        <w:t>force majeure</w:t>
      </w:r>
      <w:r>
        <w:rPr>
          <w:color w:val="000000"/>
        </w:rPr>
        <w:t>) aplinkybėms taisyklių patvirtinimo” patvirtintų taisyklių nuostatos;</w:t>
      </w:r>
    </w:p>
    <w:p w14:paraId="799DEDF7" w14:textId="77777777" w:rsidR="00797324" w:rsidRDefault="00797324" w:rsidP="00797324">
      <w:pPr>
        <w:spacing w:line="257" w:lineRule="atLeast"/>
        <w:jc w:val="both"/>
        <w:rPr>
          <w:color w:val="000000"/>
        </w:rPr>
      </w:pPr>
      <w:r>
        <w:rPr>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rPr>
      </w:pPr>
      <w:r>
        <w:rPr>
          <w:color w:val="000000"/>
        </w:rPr>
        <w:t>18.2.</w:t>
      </w:r>
      <w:r>
        <w:rPr>
          <w:b/>
          <w:bCs/>
          <w:color w:val="000000"/>
        </w:rPr>
        <w:t> </w:t>
      </w:r>
      <w:r>
        <w:rPr>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rPr>
      </w:pPr>
      <w:r>
        <w:rPr>
          <w:color w:val="000000"/>
        </w:rPr>
        <w:t>18.3.</w:t>
      </w:r>
      <w:r>
        <w:rPr>
          <w:b/>
          <w:bCs/>
          <w:color w:val="000000"/>
        </w:rPr>
        <w:t> </w:t>
      </w:r>
      <w:r>
        <w:rPr>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rPr>
      </w:pPr>
      <w:r>
        <w:rPr>
          <w:color w:val="000000"/>
        </w:rPr>
        <w:t>18.4. Jeigu nenugalimos jėgos (</w:t>
      </w:r>
      <w:r>
        <w:rPr>
          <w:i/>
          <w:iCs/>
          <w:color w:val="000000"/>
        </w:rPr>
        <w:t>force majeure</w:t>
      </w:r>
      <w:r>
        <w:rPr>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rPr>
      </w:pPr>
    </w:p>
    <w:p w14:paraId="6571E634" w14:textId="77777777" w:rsidR="00797324" w:rsidRDefault="00797324" w:rsidP="00797324">
      <w:pPr>
        <w:spacing w:line="257" w:lineRule="atLeast"/>
        <w:jc w:val="center"/>
        <w:rPr>
          <w:color w:val="000000"/>
        </w:rPr>
      </w:pPr>
      <w:r>
        <w:rPr>
          <w:b/>
          <w:bCs/>
          <w:caps/>
          <w:color w:val="000000"/>
        </w:rPr>
        <w:t>19.  SUTARTIES NUOSTATŲ NEGALIOJIMAS</w:t>
      </w:r>
    </w:p>
    <w:p w14:paraId="5D994FCD" w14:textId="77777777" w:rsidR="00797324" w:rsidRDefault="00797324" w:rsidP="00797324">
      <w:pPr>
        <w:spacing w:line="257" w:lineRule="atLeast"/>
        <w:ind w:firstLine="62"/>
        <w:jc w:val="both"/>
        <w:rPr>
          <w:color w:val="000000"/>
        </w:rPr>
      </w:pPr>
    </w:p>
    <w:p w14:paraId="5D974F6D" w14:textId="77777777" w:rsidR="00797324" w:rsidRDefault="00797324" w:rsidP="00797324">
      <w:pPr>
        <w:spacing w:line="257" w:lineRule="atLeast"/>
        <w:jc w:val="both"/>
        <w:rPr>
          <w:color w:val="000000"/>
        </w:rPr>
      </w:pPr>
      <w:r>
        <w:rPr>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rPr>
      </w:pPr>
      <w:r>
        <w:rPr>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rPr>
      </w:pPr>
    </w:p>
    <w:p w14:paraId="76766188" w14:textId="77777777" w:rsidR="00797324" w:rsidRDefault="00797324" w:rsidP="00797324">
      <w:pPr>
        <w:spacing w:line="257" w:lineRule="atLeast"/>
        <w:jc w:val="center"/>
        <w:rPr>
          <w:color w:val="000000"/>
        </w:rPr>
      </w:pPr>
      <w:r>
        <w:rPr>
          <w:b/>
          <w:bCs/>
          <w:caps/>
          <w:color w:val="000000"/>
        </w:rPr>
        <w:t>20.  SUTARTIES PAKEITIMAI</w:t>
      </w:r>
    </w:p>
    <w:p w14:paraId="3688A7E7" w14:textId="77777777" w:rsidR="00797324" w:rsidRDefault="00797324" w:rsidP="00797324">
      <w:pPr>
        <w:spacing w:line="257" w:lineRule="atLeast"/>
        <w:ind w:firstLine="62"/>
        <w:jc w:val="both"/>
        <w:rPr>
          <w:color w:val="000000"/>
        </w:rPr>
      </w:pPr>
    </w:p>
    <w:p w14:paraId="339E0862" w14:textId="77777777" w:rsidR="00797324" w:rsidRDefault="00797324" w:rsidP="00797324">
      <w:pPr>
        <w:spacing w:line="257" w:lineRule="atLeast"/>
        <w:jc w:val="both"/>
      </w:pPr>
      <w: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rPr>
      </w:pPr>
      <w:r>
        <w:rPr>
          <w:color w:val="000000"/>
        </w:rPr>
        <w:t>20.2. Sutarties pakeitimai įforminami Šalims sudarant Susitarimą.</w:t>
      </w:r>
    </w:p>
    <w:p w14:paraId="349377AF" w14:textId="77777777" w:rsidR="00797324" w:rsidRDefault="00797324" w:rsidP="00797324">
      <w:pPr>
        <w:spacing w:line="257" w:lineRule="atLeast"/>
        <w:jc w:val="both"/>
        <w:rPr>
          <w:color w:val="000000"/>
        </w:rPr>
      </w:pPr>
      <w:r>
        <w:rPr>
          <w:color w:val="00000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rPr>
      </w:pPr>
      <w:r>
        <w:rPr>
          <w:color w:val="000000"/>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rPr>
      </w:pPr>
      <w:r>
        <w:rPr>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rPr>
      </w:pPr>
    </w:p>
    <w:p w14:paraId="1CC3D6D3" w14:textId="77777777" w:rsidR="00797324" w:rsidRDefault="00797324" w:rsidP="00797324">
      <w:pPr>
        <w:spacing w:line="257" w:lineRule="atLeast"/>
        <w:jc w:val="center"/>
        <w:rPr>
          <w:color w:val="000000"/>
        </w:rPr>
      </w:pPr>
      <w:r>
        <w:rPr>
          <w:b/>
          <w:bCs/>
          <w:caps/>
          <w:color w:val="000000"/>
        </w:rPr>
        <w:t>21.  SUTARTIES SUSTABDYMAS</w:t>
      </w:r>
    </w:p>
    <w:p w14:paraId="20152064" w14:textId="77777777" w:rsidR="00797324" w:rsidRDefault="00797324" w:rsidP="00797324">
      <w:pPr>
        <w:spacing w:line="257" w:lineRule="atLeast"/>
        <w:ind w:firstLine="62"/>
        <w:jc w:val="both"/>
        <w:rPr>
          <w:color w:val="000000"/>
        </w:rPr>
      </w:pPr>
    </w:p>
    <w:p w14:paraId="65885798" w14:textId="77777777" w:rsidR="00797324" w:rsidRDefault="00797324" w:rsidP="00797324">
      <w:pPr>
        <w:spacing w:line="257" w:lineRule="atLeast"/>
        <w:jc w:val="both"/>
        <w:textAlignment w:val="baseline"/>
      </w:pPr>
      <w: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rPr>
      </w:pPr>
      <w:r>
        <w:rPr>
          <w:color w:val="000000"/>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rPr>
      </w:pPr>
      <w:r>
        <w:rPr>
          <w:color w:val="00000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rPr>
      </w:pPr>
      <w:r>
        <w:rPr>
          <w:color w:val="000000"/>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rPr>
      </w:pPr>
      <w:r>
        <w:rPr>
          <w:color w:val="000000"/>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rPr>
      </w:pPr>
      <w:r>
        <w:rPr>
          <w:color w:val="000000"/>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rPr>
      </w:pPr>
      <w:r>
        <w:rPr>
          <w:color w:val="000000"/>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rPr>
      </w:pPr>
      <w:r>
        <w:rPr>
          <w:color w:val="000000"/>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rPr>
      </w:pPr>
      <w:r>
        <w:rPr>
          <w:color w:val="000000"/>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rPr>
      </w:pPr>
      <w:r>
        <w:rPr>
          <w:color w:val="000000"/>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rPr>
      </w:pPr>
      <w:r>
        <w:rPr>
          <w:color w:val="000000"/>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rPr>
        <w:t>ir įforminamas Sutarties 21.6 punkte nustatyta tvarka</w:t>
      </w:r>
      <w:r>
        <w:rPr>
          <w:color w:val="000000"/>
        </w:rPr>
        <w:t>.</w:t>
      </w:r>
    </w:p>
    <w:p w14:paraId="1A49F6B2" w14:textId="77777777" w:rsidR="00797324" w:rsidRDefault="00797324" w:rsidP="00797324">
      <w:pPr>
        <w:tabs>
          <w:tab w:val="left" w:pos="567"/>
        </w:tabs>
        <w:jc w:val="both"/>
        <w:textAlignment w:val="baseline"/>
        <w:rPr>
          <w:rFonts w:eastAsia="Calibri"/>
          <w:kern w:val="2"/>
        </w:rPr>
      </w:pPr>
      <w:r>
        <w:rPr>
          <w:color w:val="00000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rPr>
        <w:t>ir įforminamas Sutarties 21.6 punkte nustatyta tvarka.</w:t>
      </w:r>
    </w:p>
    <w:p w14:paraId="2289C1E3" w14:textId="77777777" w:rsidR="00797324" w:rsidRDefault="00797324" w:rsidP="00797324">
      <w:pPr>
        <w:jc w:val="both"/>
        <w:textAlignment w:val="baseline"/>
        <w:rPr>
          <w:color w:val="000000"/>
        </w:rPr>
      </w:pPr>
      <w:r>
        <w:rPr>
          <w:color w:val="000000"/>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rPr>
      </w:pPr>
      <w:r>
        <w:rPr>
          <w:color w:val="00000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rPr>
      </w:pPr>
      <w:r>
        <w:rPr>
          <w:color w:val="00000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pPr>
      <w: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rPr>
        <w:t>Jei sutartinių įsipareigojimų ar jų dalies vykdymas sustabdytas</w:t>
      </w:r>
      <w:r>
        <w:t>, Šalys negali vykdyti jokių jiems pagal Sutartį ar Sutarties dalį priskirtų įsipareigojimų.</w:t>
      </w:r>
    </w:p>
    <w:p w14:paraId="4033168A" w14:textId="77777777" w:rsidR="00797324" w:rsidRDefault="00797324" w:rsidP="00797324">
      <w:pPr>
        <w:spacing w:line="264" w:lineRule="atLeast"/>
        <w:jc w:val="both"/>
        <w:rPr>
          <w:color w:val="000000"/>
        </w:rPr>
      </w:pPr>
      <w:r>
        <w:rPr>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rPr>
      </w:pPr>
      <w:r>
        <w:rPr>
          <w:color w:val="000000"/>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rPr>
      </w:pPr>
      <w:r>
        <w:rPr>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rPr>
      </w:pPr>
      <w:r>
        <w:rPr>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rPr>
      </w:pPr>
      <w:r>
        <w:rPr>
          <w:color w:val="000000"/>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rPr>
      </w:pPr>
      <w:r>
        <w:rPr>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rPr>
      </w:pPr>
    </w:p>
    <w:p w14:paraId="42BC9ADF" w14:textId="77777777" w:rsidR="00797324" w:rsidRDefault="00797324" w:rsidP="00797324">
      <w:pPr>
        <w:spacing w:line="257" w:lineRule="atLeast"/>
        <w:jc w:val="center"/>
        <w:rPr>
          <w:color w:val="000000"/>
        </w:rPr>
      </w:pPr>
      <w:r>
        <w:rPr>
          <w:b/>
          <w:bCs/>
          <w:caps/>
          <w:color w:val="000000"/>
        </w:rPr>
        <w:t>22.  SUTARTIES NUTRAUKIMAS</w:t>
      </w:r>
    </w:p>
    <w:p w14:paraId="588E2504" w14:textId="77777777" w:rsidR="00797324" w:rsidRDefault="00797324" w:rsidP="00797324">
      <w:pPr>
        <w:spacing w:line="257" w:lineRule="atLeast"/>
        <w:ind w:firstLine="62"/>
        <w:jc w:val="both"/>
        <w:rPr>
          <w:color w:val="000000"/>
        </w:rPr>
      </w:pPr>
    </w:p>
    <w:p w14:paraId="602EF9A5" w14:textId="77777777" w:rsidR="00797324" w:rsidRDefault="00797324" w:rsidP="00797324">
      <w:pPr>
        <w:spacing w:line="257" w:lineRule="atLeast"/>
        <w:jc w:val="both"/>
        <w:rPr>
          <w:color w:val="000000"/>
        </w:rPr>
      </w:pPr>
      <w:r>
        <w:rPr>
          <w:color w:val="000000"/>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rPr>
      </w:pPr>
    </w:p>
    <w:p w14:paraId="088A0D9A" w14:textId="77777777" w:rsidR="00797324" w:rsidRDefault="00797324" w:rsidP="00797324">
      <w:pPr>
        <w:spacing w:line="257" w:lineRule="atLeast"/>
        <w:jc w:val="center"/>
        <w:rPr>
          <w:color w:val="000000"/>
        </w:rPr>
      </w:pPr>
      <w:r>
        <w:rPr>
          <w:b/>
          <w:bCs/>
          <w:color w:val="000000"/>
        </w:rPr>
        <w:t>22.1.  Pretenzijos dėl Sutarties pažeidimų</w:t>
      </w:r>
    </w:p>
    <w:p w14:paraId="333892DB" w14:textId="77777777" w:rsidR="00797324" w:rsidRDefault="00797324" w:rsidP="00797324">
      <w:pPr>
        <w:spacing w:line="257" w:lineRule="atLeast"/>
        <w:ind w:firstLine="62"/>
        <w:jc w:val="both"/>
        <w:rPr>
          <w:color w:val="000000"/>
        </w:rPr>
      </w:pPr>
    </w:p>
    <w:p w14:paraId="1C66A118" w14:textId="77777777" w:rsidR="00797324" w:rsidRDefault="00797324" w:rsidP="00797324">
      <w:pPr>
        <w:spacing w:line="257" w:lineRule="atLeast"/>
        <w:jc w:val="both"/>
        <w:textAlignment w:val="baseline"/>
        <w:rPr>
          <w:color w:val="000000"/>
        </w:rPr>
      </w:pPr>
      <w:r>
        <w:rPr>
          <w:color w:val="00000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rPr>
      </w:pPr>
      <w:r>
        <w:rPr>
          <w:color w:val="000000"/>
        </w:rPr>
        <w:t xml:space="preserve">22.1.2. Pretenziją gavusi Šalis privalo nedelsdama, bet ne vėliau nei per 5 (penkias) darbo dienas, atsakyti į pretenziją ir nurodyti, kokių priemonių imsis siekdama ištaisyti pažeidimą per pretenzijoje nustatytą </w:t>
      </w:r>
      <w:r>
        <w:rPr>
          <w:color w:val="000000"/>
        </w:rPr>
        <w:lastRenderedPageBreak/>
        <w:t>terminą arba motyvuotai pasiūlyti kitą pagrįstą terminą.</w:t>
      </w:r>
      <w:r>
        <w:rPr>
          <w:b/>
          <w:bCs/>
          <w:color w:val="000000"/>
        </w:rPr>
        <w:t> </w:t>
      </w:r>
      <w:r>
        <w:rPr>
          <w:color w:val="000000"/>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rPr>
      </w:pPr>
    </w:p>
    <w:p w14:paraId="6F2F8FA4" w14:textId="77777777" w:rsidR="00797324" w:rsidRDefault="00797324" w:rsidP="00797324">
      <w:pPr>
        <w:spacing w:line="257" w:lineRule="atLeast"/>
        <w:jc w:val="center"/>
        <w:rPr>
          <w:color w:val="000000"/>
        </w:rPr>
      </w:pPr>
      <w:r>
        <w:rPr>
          <w:b/>
          <w:bCs/>
          <w:color w:val="000000"/>
        </w:rPr>
        <w:t>22.2.  Sutarties nutraukimas Pirkėjo iniciatyva</w:t>
      </w:r>
    </w:p>
    <w:p w14:paraId="0EA673FA" w14:textId="77777777" w:rsidR="00797324" w:rsidRDefault="00797324" w:rsidP="00797324">
      <w:pPr>
        <w:spacing w:line="257" w:lineRule="atLeast"/>
        <w:ind w:firstLine="62"/>
        <w:jc w:val="both"/>
        <w:rPr>
          <w:color w:val="000000"/>
        </w:rPr>
      </w:pPr>
    </w:p>
    <w:p w14:paraId="22BBF8CA" w14:textId="77777777" w:rsidR="00797324" w:rsidRDefault="00797324" w:rsidP="00797324">
      <w:pPr>
        <w:spacing w:line="257" w:lineRule="atLeast"/>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pPr>
      <w: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rPr>
      </w:pPr>
      <w:r>
        <w:rPr>
          <w:color w:val="000000"/>
        </w:rPr>
        <w:t>22.2.2.1. Tiekėjui yra iškelta bankroto byla, pradėtas bankroto procesas ne teismo tvarka, jis tampa nemokus arba yra nemokumo tikimybė, sustabdo ūkinę veiklą ar susidaro</w:t>
      </w:r>
      <w:r>
        <w:rPr>
          <w:b/>
          <w:bCs/>
          <w:color w:val="5C5D5D"/>
        </w:rPr>
        <w:t> </w:t>
      </w:r>
      <w:r>
        <w:rPr>
          <w:color w:val="000000"/>
        </w:rPr>
        <w:t>įstatymuose ir kituose teisės aktuose nustatyta tvarka analogiška situacija</w:t>
      </w:r>
      <w:r>
        <w:rPr>
          <w:color w:val="000000"/>
          <w:shd w:val="clear" w:color="auto" w:fill="FFFFFF"/>
        </w:rPr>
        <w:t>;</w:t>
      </w:r>
      <w:r>
        <w:rPr>
          <w:color w:val="000000"/>
        </w:rPr>
        <w:t> </w:t>
      </w:r>
    </w:p>
    <w:p w14:paraId="13CFA65D" w14:textId="77777777" w:rsidR="00797324" w:rsidRDefault="00797324" w:rsidP="00797324">
      <w:pPr>
        <w:spacing w:line="257" w:lineRule="atLeast"/>
        <w:jc w:val="both"/>
      </w:pPr>
      <w: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rPr>
      </w:pPr>
      <w:r>
        <w:t xml:space="preserve">22.2.2.3. pasikeičia </w:t>
      </w:r>
      <w:r>
        <w:rPr>
          <w:color w:val="000000"/>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rPr>
      </w:pPr>
      <w:r>
        <w:rPr>
          <w:color w:val="000000"/>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rPr>
      </w:pPr>
      <w:r>
        <w:rPr>
          <w:color w:val="000000"/>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rPr>
      </w:pPr>
      <w:r>
        <w:rPr>
          <w:color w:val="000000"/>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pPr>
      <w: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rPr>
      </w:pPr>
      <w:r>
        <w:rPr>
          <w:color w:val="000000"/>
        </w:rPr>
        <w:t>22.2.2.8. nebelieka perkamų Prekių poreikio; </w:t>
      </w:r>
    </w:p>
    <w:p w14:paraId="6AF32BC5" w14:textId="77777777" w:rsidR="00797324" w:rsidRDefault="00797324" w:rsidP="00797324">
      <w:pPr>
        <w:spacing w:line="257" w:lineRule="atLeast"/>
        <w:jc w:val="both"/>
        <w:textAlignment w:val="baseline"/>
        <w:rPr>
          <w:color w:val="000000"/>
        </w:rPr>
      </w:pPr>
      <w:r>
        <w:rPr>
          <w:color w:val="000000"/>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rPr>
      </w:pPr>
      <w:r>
        <w:rPr>
          <w:color w:val="000000"/>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rPr>
      </w:pPr>
      <w:r>
        <w:rPr>
          <w:color w:val="000000"/>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rPr>
      </w:pPr>
      <w:r>
        <w:rPr>
          <w:color w:val="000000"/>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rPr>
      </w:pPr>
      <w:r>
        <w:rPr>
          <w:rFonts w:eastAsia="Calibri"/>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rPr>
      </w:pPr>
      <w:r>
        <w:rPr>
          <w:rFonts w:eastAsia="Calibri"/>
          <w:kern w:val="2"/>
        </w:rPr>
        <w:t>22.2.2.14. paaiškėja VPĮ 37 straipsnio 8 dalyje ir (ar) 47 straipsnio 8 dalyje nurodytos aplinkybės.</w:t>
      </w:r>
    </w:p>
    <w:p w14:paraId="660F4F8B" w14:textId="77777777" w:rsidR="00797324" w:rsidRDefault="00797324" w:rsidP="00797324">
      <w:pPr>
        <w:jc w:val="both"/>
        <w:textAlignment w:val="baseline"/>
        <w:rPr>
          <w:color w:val="000000"/>
        </w:rPr>
      </w:pPr>
      <w:r>
        <w:rPr>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rPr>
      </w:pPr>
      <w:r>
        <w:rPr>
          <w:color w:val="00000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rPr>
      </w:pPr>
      <w:r>
        <w:rPr>
          <w:color w:val="00000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rPr>
      </w:pPr>
      <w:r>
        <w:rPr>
          <w:color w:val="000000"/>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rPr>
      </w:pPr>
      <w:r>
        <w:rPr>
          <w:color w:val="000000"/>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pPr>
      <w: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rPr>
        <w:t>pateikia informaciją apie pažeidimo pašalinimą ar išnykusias aplinkybes, dėl kurių buvo inicijuota Sutarties nutraukimo procedūra</w:t>
      </w:r>
      <w:r>
        <w:t>. </w:t>
      </w:r>
    </w:p>
    <w:p w14:paraId="2C2D61BB" w14:textId="77777777" w:rsidR="00797324" w:rsidRDefault="00797324" w:rsidP="00797324">
      <w:pPr>
        <w:spacing w:line="257" w:lineRule="atLeast"/>
        <w:ind w:firstLine="62"/>
        <w:jc w:val="both"/>
        <w:textAlignment w:val="baseline"/>
        <w:rPr>
          <w:color w:val="000000"/>
        </w:rPr>
      </w:pPr>
    </w:p>
    <w:p w14:paraId="640B0DC9" w14:textId="77777777" w:rsidR="00797324" w:rsidRDefault="00797324" w:rsidP="00797324">
      <w:pPr>
        <w:spacing w:line="257" w:lineRule="atLeast"/>
        <w:jc w:val="center"/>
        <w:rPr>
          <w:color w:val="000000"/>
        </w:rPr>
      </w:pPr>
      <w:r>
        <w:rPr>
          <w:b/>
          <w:bCs/>
          <w:color w:val="000000"/>
        </w:rPr>
        <w:t>22.3.  Sutarties nutraukimas Tiekėjo iniciatyva</w:t>
      </w:r>
    </w:p>
    <w:p w14:paraId="171CC378" w14:textId="77777777" w:rsidR="00797324" w:rsidRDefault="00797324" w:rsidP="00797324">
      <w:pPr>
        <w:spacing w:line="257" w:lineRule="atLeast"/>
        <w:ind w:firstLine="62"/>
        <w:jc w:val="both"/>
        <w:rPr>
          <w:color w:val="000000"/>
        </w:rPr>
      </w:pPr>
    </w:p>
    <w:p w14:paraId="45839834" w14:textId="77777777" w:rsidR="00797324" w:rsidRDefault="00797324" w:rsidP="00797324">
      <w:pPr>
        <w:spacing w:line="257" w:lineRule="atLeast"/>
        <w:jc w:val="both"/>
        <w:textAlignment w:val="baseline"/>
        <w:rPr>
          <w:color w:val="000000"/>
        </w:rPr>
      </w:pPr>
      <w:r>
        <w:rPr>
          <w:color w:val="00000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rPr>
      </w:pPr>
      <w:r>
        <w:rPr>
          <w:color w:val="000000"/>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rPr>
      </w:pPr>
      <w:r>
        <w:rPr>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rPr>
      </w:pPr>
      <w:r>
        <w:rPr>
          <w:color w:val="000000"/>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rPr>
      </w:pPr>
      <w:r>
        <w:rPr>
          <w:color w:val="000000"/>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rPr>
      </w:pPr>
      <w:r>
        <w:rPr>
          <w:color w:val="000000"/>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rPr>
      </w:pPr>
      <w:r>
        <w:rPr>
          <w:color w:val="00000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rPr>
      </w:pPr>
      <w:r>
        <w:rPr>
          <w:color w:val="000000"/>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rPr>
      </w:pPr>
      <w:r>
        <w:rPr>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rPr>
      </w:pPr>
    </w:p>
    <w:p w14:paraId="425ED1FC" w14:textId="77777777" w:rsidR="00797324" w:rsidRDefault="00797324" w:rsidP="00797324">
      <w:pPr>
        <w:spacing w:line="257" w:lineRule="atLeast"/>
        <w:jc w:val="center"/>
        <w:rPr>
          <w:color w:val="000000"/>
        </w:rPr>
      </w:pPr>
      <w:r>
        <w:rPr>
          <w:b/>
          <w:bCs/>
          <w:color w:val="000000"/>
        </w:rPr>
        <w:t>22.4.  Šalių teisės ir pareigos Sutarties nutraukimo atveju</w:t>
      </w:r>
    </w:p>
    <w:p w14:paraId="4AAA7FF8" w14:textId="77777777" w:rsidR="00797324" w:rsidRDefault="00797324" w:rsidP="00797324">
      <w:pPr>
        <w:spacing w:line="257" w:lineRule="atLeast"/>
        <w:ind w:firstLine="62"/>
        <w:jc w:val="both"/>
        <w:rPr>
          <w:color w:val="000000"/>
        </w:rPr>
      </w:pPr>
    </w:p>
    <w:p w14:paraId="09FC3B9E" w14:textId="77777777" w:rsidR="00797324" w:rsidRDefault="00797324" w:rsidP="00797324">
      <w:pPr>
        <w:spacing w:line="257" w:lineRule="atLeast"/>
        <w:jc w:val="both"/>
        <w:textAlignment w:val="baseline"/>
        <w:rPr>
          <w:color w:val="000000"/>
        </w:rPr>
      </w:pPr>
      <w:r>
        <w:rPr>
          <w:color w:val="000000"/>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rPr>
      </w:pPr>
      <w:r>
        <w:rPr>
          <w:color w:val="000000"/>
        </w:rPr>
        <w:t>22.4.2. Nutraukus Sutartį, Šalys privalo: </w:t>
      </w:r>
    </w:p>
    <w:p w14:paraId="70C8BB59" w14:textId="77777777" w:rsidR="00797324" w:rsidRDefault="00797324" w:rsidP="00797324">
      <w:pPr>
        <w:spacing w:line="257" w:lineRule="atLeast"/>
        <w:jc w:val="both"/>
        <w:textAlignment w:val="baseline"/>
        <w:rPr>
          <w:color w:val="000000"/>
        </w:rPr>
      </w:pPr>
      <w:r>
        <w:rPr>
          <w:color w:val="000000"/>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rPr>
      </w:pPr>
      <w:r>
        <w:rPr>
          <w:color w:val="000000"/>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rPr>
      </w:pPr>
      <w:r>
        <w:rPr>
          <w:color w:val="000000"/>
        </w:rPr>
        <w:t>22.4.2.3. per 10 (dešimt) dienų nuo pranešimo apie Sutarties nutraukimą gavimo dienos ar Susitarimo dėl Sutarties nutraukimo sudarymo dienos</w:t>
      </w:r>
      <w:r>
        <w:rPr>
          <w:b/>
          <w:bCs/>
          <w:color w:val="5C5D5D"/>
        </w:rPr>
        <w:t> </w:t>
      </w:r>
      <w:r>
        <w:rPr>
          <w:color w:val="000000"/>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rPr>
      </w:pPr>
    </w:p>
    <w:p w14:paraId="659F3037" w14:textId="77777777" w:rsidR="00797324" w:rsidRDefault="00797324" w:rsidP="00797324">
      <w:pPr>
        <w:spacing w:line="257" w:lineRule="atLeast"/>
        <w:jc w:val="center"/>
        <w:rPr>
          <w:color w:val="000000"/>
        </w:rPr>
      </w:pPr>
      <w:r>
        <w:rPr>
          <w:b/>
          <w:bCs/>
          <w:caps/>
          <w:color w:val="000000"/>
        </w:rPr>
        <w:t>23.  PREKIŲ MODELIO AR GAMINTOJO KEITIMAS</w:t>
      </w:r>
    </w:p>
    <w:p w14:paraId="27098EDD" w14:textId="77777777" w:rsidR="00797324" w:rsidRDefault="00797324" w:rsidP="00797324">
      <w:pPr>
        <w:spacing w:line="257" w:lineRule="atLeast"/>
        <w:ind w:firstLine="62"/>
        <w:jc w:val="both"/>
        <w:rPr>
          <w:color w:val="000000"/>
        </w:rPr>
      </w:pPr>
    </w:p>
    <w:p w14:paraId="34BA88CE" w14:textId="77777777" w:rsidR="00797324" w:rsidRDefault="00797324" w:rsidP="00797324">
      <w:pPr>
        <w:spacing w:line="257" w:lineRule="atLeast"/>
        <w:jc w:val="both"/>
        <w:rPr>
          <w:color w:val="000000"/>
        </w:rPr>
      </w:pPr>
      <w:r>
        <w:rPr>
          <w:caps/>
          <w:color w:val="000000"/>
        </w:rPr>
        <w:t>23.1. </w:t>
      </w:r>
      <w:r>
        <w:rPr>
          <w:color w:val="000000"/>
        </w:rPr>
        <w:t>Tiekėjas turi teisę keisti Prekių modelį ir (ar) gamintoją, jei yra visos toliau nurodytos sąlygos:</w:t>
      </w:r>
    </w:p>
    <w:p w14:paraId="731F1C7A" w14:textId="77777777" w:rsidR="00797324" w:rsidRDefault="00797324" w:rsidP="00797324">
      <w:pPr>
        <w:spacing w:line="257" w:lineRule="atLeast"/>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1 </w:t>
      </w:r>
      <w:r>
        <w:t>dalies nuostatų;</w:t>
      </w:r>
    </w:p>
    <w:p w14:paraId="0B9465C4" w14:textId="77777777" w:rsidR="00797324" w:rsidRDefault="00797324" w:rsidP="00797324">
      <w:pPr>
        <w:spacing w:line="257" w:lineRule="atLeast"/>
        <w:jc w:val="both"/>
        <w:rPr>
          <w:color w:val="000000"/>
        </w:rPr>
      </w:pPr>
      <w:r>
        <w:rPr>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rPr>
      </w:pPr>
      <w:r>
        <w:rPr>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hd w:val="clear" w:color="auto" w:fill="FFFFFF"/>
        </w:rPr>
        <w:t>ir lygiavertiškumo ar geresnės kokybės nei Sutartyje nurodytos Prekės</w:t>
      </w:r>
      <w:r>
        <w:rPr>
          <w:color w:val="000000"/>
        </w:rPr>
        <w:t>;</w:t>
      </w:r>
    </w:p>
    <w:p w14:paraId="393B3B5E" w14:textId="77777777" w:rsidR="00797324" w:rsidRDefault="00797324" w:rsidP="00797324">
      <w:pPr>
        <w:spacing w:line="257" w:lineRule="atLeast"/>
        <w:jc w:val="both"/>
        <w:rPr>
          <w:color w:val="000000"/>
        </w:rPr>
      </w:pPr>
      <w:r>
        <w:rPr>
          <w:color w:val="000000"/>
        </w:rPr>
        <w:t>23.1.4. Šalys sudarė rašytinį Susitarimą prie Sutarties dėl Prekių keitimo.</w:t>
      </w:r>
    </w:p>
    <w:p w14:paraId="30614E0E" w14:textId="77777777" w:rsidR="00797324" w:rsidRDefault="00797324" w:rsidP="00797324">
      <w:pPr>
        <w:spacing w:line="257" w:lineRule="atLeast"/>
        <w:jc w:val="both"/>
        <w:rPr>
          <w:color w:val="000000"/>
        </w:rPr>
      </w:pPr>
      <w:r>
        <w:rPr>
          <w:color w:val="000000"/>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rPr>
      </w:pPr>
    </w:p>
    <w:p w14:paraId="2B026F3B" w14:textId="77777777" w:rsidR="00797324" w:rsidRDefault="00797324" w:rsidP="00797324">
      <w:pPr>
        <w:spacing w:line="257" w:lineRule="atLeast"/>
        <w:ind w:left="360" w:hanging="360"/>
        <w:jc w:val="center"/>
        <w:rPr>
          <w:color w:val="000000"/>
        </w:rPr>
      </w:pPr>
      <w:r>
        <w:rPr>
          <w:b/>
          <w:bCs/>
          <w:caps/>
          <w:color w:val="000000"/>
        </w:rPr>
        <w:t>24.  BENDRAVIMO TVARKA IR KALBA</w:t>
      </w:r>
    </w:p>
    <w:p w14:paraId="1771F0B8" w14:textId="77777777" w:rsidR="00797324" w:rsidRDefault="00797324" w:rsidP="00797324">
      <w:pPr>
        <w:spacing w:line="257" w:lineRule="atLeast"/>
        <w:ind w:left="360" w:firstLine="62"/>
        <w:jc w:val="both"/>
        <w:rPr>
          <w:color w:val="000000"/>
        </w:rPr>
      </w:pPr>
    </w:p>
    <w:p w14:paraId="092C84DC" w14:textId="77777777" w:rsidR="00797324" w:rsidRDefault="00797324" w:rsidP="00797324">
      <w:pPr>
        <w:spacing w:line="257" w:lineRule="atLeast"/>
        <w:jc w:val="both"/>
        <w:rPr>
          <w:color w:val="000000"/>
        </w:rPr>
      </w:pPr>
      <w:r>
        <w:rPr>
          <w:color w:val="000000"/>
        </w:rPr>
        <w:t>24.1. Sutartis sudaroma lietuvių kalba. Jeigu Sutartis ar kuris nors ją sudarantis dokumentas sudaromas kita kalba arba išverčiamas į kitą kalbą, visais atvejais </w:t>
      </w:r>
      <w:r>
        <w:rPr>
          <w:color w:val="000000"/>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rPr>
      </w:pPr>
      <w:r>
        <w:rPr>
          <w:color w:val="000000"/>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rPr>
      </w:pPr>
      <w:r>
        <w:rPr>
          <w:color w:val="000000"/>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rPr>
      </w:pPr>
      <w:r>
        <w:rPr>
          <w:color w:val="000000"/>
        </w:rPr>
        <w:t>24.4. Jeigu pranešimas siunčiamas el. paštu, laikoma, kad Šalis jį gavo kitą darbo dieną.</w:t>
      </w:r>
    </w:p>
    <w:p w14:paraId="2A5F1B3B" w14:textId="77777777" w:rsidR="00797324" w:rsidRDefault="00797324" w:rsidP="00797324">
      <w:pPr>
        <w:spacing w:line="257" w:lineRule="atLeast"/>
        <w:jc w:val="both"/>
        <w:rPr>
          <w:color w:val="000000"/>
        </w:rPr>
      </w:pPr>
      <w:r>
        <w:rPr>
          <w:color w:val="000000"/>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rPr>
      </w:pPr>
    </w:p>
    <w:p w14:paraId="47A0D438" w14:textId="77777777" w:rsidR="00797324" w:rsidRDefault="00797324" w:rsidP="00797324">
      <w:pPr>
        <w:spacing w:line="257" w:lineRule="atLeast"/>
        <w:ind w:left="360" w:hanging="360"/>
        <w:jc w:val="center"/>
        <w:rPr>
          <w:color w:val="000000"/>
        </w:rPr>
      </w:pPr>
      <w:r>
        <w:rPr>
          <w:b/>
          <w:bCs/>
          <w:caps/>
          <w:color w:val="000000"/>
        </w:rPr>
        <w:t>25.  PRETENZIJOS IR GINČŲ SPRENDIMAS</w:t>
      </w:r>
    </w:p>
    <w:p w14:paraId="7FFA3B36" w14:textId="77777777" w:rsidR="00797324" w:rsidRDefault="00797324" w:rsidP="00797324">
      <w:pPr>
        <w:spacing w:line="257" w:lineRule="atLeast"/>
        <w:ind w:left="360" w:firstLine="62"/>
        <w:jc w:val="both"/>
        <w:rPr>
          <w:color w:val="000000"/>
        </w:rPr>
      </w:pPr>
    </w:p>
    <w:p w14:paraId="3DBE82C6" w14:textId="77777777" w:rsidR="00797324" w:rsidRDefault="00797324" w:rsidP="00797324">
      <w:pPr>
        <w:spacing w:line="257" w:lineRule="atLeast"/>
        <w:jc w:val="both"/>
        <w:rPr>
          <w:color w:val="000000"/>
        </w:rPr>
      </w:pPr>
      <w:r>
        <w:rPr>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rPr>
      </w:pPr>
      <w:r>
        <w:rPr>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rPr>
      </w:pPr>
      <w:r>
        <w:rPr>
          <w:color w:val="000000"/>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rPr>
      </w:pPr>
    </w:p>
    <w:p w14:paraId="41BDC06C" w14:textId="77777777" w:rsidR="00797324" w:rsidRDefault="00797324" w:rsidP="00797324">
      <w:pPr>
        <w:spacing w:line="259" w:lineRule="auto"/>
        <w:jc w:val="center"/>
        <w:rPr>
          <w:kern w:val="2"/>
        </w:rPr>
      </w:pPr>
      <w:r>
        <w:rPr>
          <w:kern w:val="2"/>
        </w:rPr>
        <w:t>________________</w:t>
      </w:r>
    </w:p>
    <w:p w14:paraId="2E34662C" w14:textId="77777777" w:rsidR="00A37EC3" w:rsidRDefault="00A37EC3" w:rsidP="00797324">
      <w:pPr>
        <w:spacing w:line="259" w:lineRule="auto"/>
        <w:textAlignment w:val="cente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9A595F" w:rsidRDefault="009A595F">
      <w:r>
        <w:separator/>
      </w:r>
    </w:p>
  </w:endnote>
  <w:endnote w:type="continuationSeparator" w:id="0">
    <w:p w14:paraId="0A177CE5" w14:textId="77777777" w:rsidR="009A595F" w:rsidRDefault="009A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9A595F" w:rsidRDefault="009A595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9A595F" w:rsidRDefault="009A595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9A595F" w:rsidRDefault="009A595F">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9A595F" w:rsidRDefault="009A595F">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9A595F" w:rsidRDefault="009A595F">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9A595F" w:rsidRDefault="009A595F">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9A595F" w:rsidRDefault="009A595F">
      <w:r>
        <w:separator/>
      </w:r>
    </w:p>
  </w:footnote>
  <w:footnote w:type="continuationSeparator" w:id="0">
    <w:p w14:paraId="5A32A6A5" w14:textId="77777777" w:rsidR="009A595F" w:rsidRDefault="009A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9A595F" w:rsidRDefault="009A595F">
    <w:pPr>
      <w:tabs>
        <w:tab w:val="center" w:pos="4680"/>
        <w:tab w:val="right" w:pos="9360"/>
      </w:tabs>
      <w:spacing w:after="160" w:line="259" w:lineRule="auto"/>
      <w:rPr>
        <w:kern w:val="2"/>
        <w:sz w:val="22"/>
        <w:szCs w:val="22"/>
        <w:lang w:val="en-US"/>
      </w:rPr>
    </w:pPr>
  </w:p>
  <w:p w14:paraId="02CCB296" w14:textId="77777777" w:rsidR="009A595F" w:rsidRDefault="009A59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1DC55F0F" w:rsidR="009A595F" w:rsidRPr="00A10867" w:rsidRDefault="009A595F" w:rsidP="0095781D">
    <w:pPr>
      <w:tabs>
        <w:tab w:val="center" w:pos="4819"/>
        <w:tab w:val="right" w:pos="9638"/>
      </w:tabs>
      <w:jc w:val="center"/>
    </w:pPr>
    <w:r>
      <w:fldChar w:fldCharType="begin"/>
    </w:r>
    <w:r>
      <w:instrText>PAGE   \* MERGEFORMAT</w:instrText>
    </w:r>
    <w:r>
      <w:fldChar w:fldCharType="separate"/>
    </w:r>
    <w:r w:rsidR="00793FA3">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9A595F" w:rsidRDefault="009A595F">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9A595F" w:rsidRDefault="009A595F">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5615D8D1" w:rsidR="009A595F" w:rsidRDefault="009A595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93FA3">
      <w:rPr>
        <w:noProof/>
        <w:kern w:val="2"/>
        <w:sz w:val="22"/>
        <w:szCs w:val="22"/>
        <w:lang w:val="en-US"/>
      </w:rPr>
      <w:t>9</w:t>
    </w:r>
    <w:r>
      <w:rPr>
        <w:kern w:val="2"/>
        <w:sz w:val="22"/>
        <w:szCs w:val="22"/>
        <w:lang w:val="en-US"/>
      </w:rPr>
      <w:fldChar w:fldCharType="end"/>
    </w:r>
  </w:p>
  <w:p w14:paraId="7917F255" w14:textId="77777777" w:rsidR="009A595F" w:rsidRDefault="009A595F">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9A595F" w:rsidRDefault="009A595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1809D7"/>
    <w:rsid w:val="002163A7"/>
    <w:rsid w:val="00281F4F"/>
    <w:rsid w:val="002A4B0D"/>
    <w:rsid w:val="00316F74"/>
    <w:rsid w:val="00393ED1"/>
    <w:rsid w:val="0042152D"/>
    <w:rsid w:val="0043138D"/>
    <w:rsid w:val="00446D68"/>
    <w:rsid w:val="00513853"/>
    <w:rsid w:val="00552994"/>
    <w:rsid w:val="0057714B"/>
    <w:rsid w:val="00634A4B"/>
    <w:rsid w:val="006822DF"/>
    <w:rsid w:val="006910ED"/>
    <w:rsid w:val="00695162"/>
    <w:rsid w:val="00780AC6"/>
    <w:rsid w:val="00793A03"/>
    <w:rsid w:val="00793FA3"/>
    <w:rsid w:val="00797324"/>
    <w:rsid w:val="008F5F2F"/>
    <w:rsid w:val="00922838"/>
    <w:rsid w:val="0095116F"/>
    <w:rsid w:val="0095781D"/>
    <w:rsid w:val="00970CC3"/>
    <w:rsid w:val="009A595F"/>
    <w:rsid w:val="00A37EC3"/>
    <w:rsid w:val="00A62698"/>
    <w:rsid w:val="00AC29A4"/>
    <w:rsid w:val="00B356F1"/>
    <w:rsid w:val="00B55563"/>
    <w:rsid w:val="00B60BD6"/>
    <w:rsid w:val="00BB597B"/>
    <w:rsid w:val="00C93416"/>
    <w:rsid w:val="00CA65D5"/>
    <w:rsid w:val="00E039C1"/>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52D"/>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619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705F9129834EEF97B99C7D20B6CB7B"/>
        <w:category>
          <w:name w:val="General"/>
          <w:gallery w:val="placeholder"/>
        </w:category>
        <w:types>
          <w:type w:val="bbPlcHdr"/>
        </w:types>
        <w:behaviors>
          <w:behavior w:val="content"/>
        </w:behaviors>
        <w:guid w:val="{5A053B6C-C69D-42E1-85A3-C39AFFDB25DE}"/>
      </w:docPartPr>
      <w:docPartBody>
        <w:p w:rsidR="00BA4E6C" w:rsidRDefault="007720E7" w:rsidP="007720E7">
          <w:pPr>
            <w:pStyle w:val="C7705F9129834EEF97B99C7D20B6CB7B"/>
          </w:pPr>
          <w:r w:rsidRPr="003158C8">
            <w:rPr>
              <w:rStyle w:val="PlaceholderText"/>
            </w:rPr>
            <w:t>Choose an item.</w:t>
          </w:r>
        </w:p>
      </w:docPartBody>
    </w:docPart>
    <w:docPart>
      <w:docPartPr>
        <w:name w:val="B62006D4D8504627A7107E5B78080C8B"/>
        <w:category>
          <w:name w:val="General"/>
          <w:gallery w:val="placeholder"/>
        </w:category>
        <w:types>
          <w:type w:val="bbPlcHdr"/>
        </w:types>
        <w:behaviors>
          <w:behavior w:val="content"/>
        </w:behaviors>
        <w:guid w:val="{CB40F9DB-3408-4093-AC0E-ED867BC30F4C}"/>
      </w:docPartPr>
      <w:docPartBody>
        <w:p w:rsidR="00BA4E6C" w:rsidRDefault="007720E7" w:rsidP="007720E7">
          <w:pPr>
            <w:pStyle w:val="B62006D4D8504627A7107E5B78080C8B"/>
          </w:pPr>
          <w:r w:rsidRPr="003158C8">
            <w:rPr>
              <w:rStyle w:val="PlaceholderText"/>
            </w:rPr>
            <w:t>Choose an item.</w:t>
          </w:r>
        </w:p>
      </w:docPartBody>
    </w:docPart>
    <w:docPart>
      <w:docPartPr>
        <w:name w:val="38EE04C88C09419CB51BEE5F5EB7872E"/>
        <w:category>
          <w:name w:val="General"/>
          <w:gallery w:val="placeholder"/>
        </w:category>
        <w:types>
          <w:type w:val="bbPlcHdr"/>
        </w:types>
        <w:behaviors>
          <w:behavior w:val="content"/>
        </w:behaviors>
        <w:guid w:val="{BF81086F-306F-42B8-97AD-2051261B1A8E}"/>
      </w:docPartPr>
      <w:docPartBody>
        <w:p w:rsidR="00BA4E6C" w:rsidRDefault="007720E7" w:rsidP="007720E7">
          <w:pPr>
            <w:pStyle w:val="38EE04C88C09419CB51BEE5F5EB7872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7"/>
    <w:rsid w:val="007720E7"/>
    <w:rsid w:val="00BA4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20E7"/>
    <w:rPr>
      <w:color w:val="808080"/>
    </w:rPr>
  </w:style>
  <w:style w:type="paragraph" w:customStyle="1" w:styleId="C7705F9129834EEF97B99C7D20B6CB7B">
    <w:name w:val="C7705F9129834EEF97B99C7D20B6CB7B"/>
    <w:rsid w:val="007720E7"/>
  </w:style>
  <w:style w:type="paragraph" w:customStyle="1" w:styleId="B62006D4D8504627A7107E5B78080C8B">
    <w:name w:val="B62006D4D8504627A7107E5B78080C8B"/>
    <w:rsid w:val="007720E7"/>
  </w:style>
  <w:style w:type="paragraph" w:customStyle="1" w:styleId="38EE04C88C09419CB51BEE5F5EB7872E">
    <w:name w:val="38EE04C88C09419CB51BEE5F5EB7872E"/>
    <w:rsid w:val="007720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37</Pages>
  <Words>69789</Words>
  <Characters>39781</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28</cp:revision>
  <dcterms:created xsi:type="dcterms:W3CDTF">2024-05-28T09:30:00Z</dcterms:created>
  <dcterms:modified xsi:type="dcterms:W3CDTF">2025-06-20T16:44:00Z</dcterms:modified>
</cp:coreProperties>
</file>